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B1" w:rsidRDefault="002061B1" w:rsidP="002061B1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>Утверждаю:</w:t>
      </w:r>
    </w:p>
    <w:p w:rsidR="002061B1" w:rsidRDefault="002061B1" w:rsidP="002061B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p w:rsidR="002061B1" w:rsidRDefault="002061B1" w:rsidP="002061B1">
      <w:pPr>
        <w:jc w:val="right"/>
        <w:rPr>
          <w:b/>
          <w:bCs/>
        </w:rPr>
      </w:pPr>
      <w:r>
        <w:rPr>
          <w:b/>
          <w:bCs/>
        </w:rPr>
        <w:t xml:space="preserve">Председатель____________Г.Ф. Войтюшенко  </w:t>
      </w:r>
    </w:p>
    <w:p w:rsidR="002061B1" w:rsidRDefault="002061B1" w:rsidP="002061B1">
      <w:pPr>
        <w:jc w:val="right"/>
        <w:rPr>
          <w:b/>
          <w:bCs/>
        </w:rPr>
      </w:pPr>
    </w:p>
    <w:p w:rsidR="002061B1" w:rsidRDefault="002061B1" w:rsidP="002061B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2061B1" w:rsidRDefault="002061B1" w:rsidP="002061B1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муниципального этапа </w:t>
      </w:r>
    </w:p>
    <w:p w:rsidR="002061B1" w:rsidRDefault="002061B1" w:rsidP="002061B1">
      <w:pPr>
        <w:jc w:val="center"/>
        <w:rPr>
          <w:b/>
          <w:bCs/>
        </w:rPr>
      </w:pPr>
      <w:r>
        <w:rPr>
          <w:b/>
          <w:bCs/>
        </w:rPr>
        <w:t xml:space="preserve">Всероссийского </w:t>
      </w:r>
      <w:r w:rsidRPr="002061B1">
        <w:rPr>
          <w:b/>
          <w:bCs/>
        </w:rPr>
        <w:t>конкурса «Воспитатель года</w:t>
      </w:r>
      <w:r w:rsidR="003C31E6">
        <w:rPr>
          <w:b/>
          <w:bCs/>
        </w:rPr>
        <w:t xml:space="preserve"> России </w:t>
      </w:r>
      <w:r w:rsidRPr="002061B1">
        <w:rPr>
          <w:b/>
          <w:bCs/>
        </w:rPr>
        <w:t>-</w:t>
      </w:r>
      <w:r w:rsidR="003C31E6">
        <w:rPr>
          <w:b/>
          <w:bCs/>
        </w:rPr>
        <w:t xml:space="preserve"> </w:t>
      </w:r>
      <w:bookmarkStart w:id="0" w:name="_GoBack"/>
      <w:bookmarkEnd w:id="0"/>
      <w:r w:rsidRPr="002061B1">
        <w:rPr>
          <w:b/>
          <w:bCs/>
        </w:rPr>
        <w:t>2021»</w:t>
      </w:r>
    </w:p>
    <w:p w:rsidR="002061B1" w:rsidRDefault="002061B1" w:rsidP="002061B1">
      <w:pPr>
        <w:jc w:val="center"/>
        <w:rPr>
          <w:b/>
          <w:bCs/>
        </w:rPr>
      </w:pPr>
      <w:r>
        <w:rPr>
          <w:b/>
          <w:bCs/>
        </w:rPr>
        <w:t>«Мой успешный проект»</w:t>
      </w:r>
    </w:p>
    <w:p w:rsidR="002061B1" w:rsidRDefault="002061B1" w:rsidP="002061B1">
      <w:pPr>
        <w:jc w:val="center"/>
        <w:rPr>
          <w:b/>
          <w:bCs/>
        </w:rPr>
      </w:pPr>
      <w:r>
        <w:rPr>
          <w:b/>
          <w:bCs/>
        </w:rPr>
        <w:t>г. Каменск-Уральский</w:t>
      </w:r>
    </w:p>
    <w:p w:rsidR="002061B1" w:rsidRDefault="002061B1" w:rsidP="002061B1">
      <w:pPr>
        <w:rPr>
          <w:b/>
          <w:bCs/>
        </w:rPr>
      </w:pPr>
    </w:p>
    <w:tbl>
      <w:tblPr>
        <w:tblStyle w:val="a3"/>
        <w:tblW w:w="145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10"/>
        <w:gridCol w:w="735"/>
        <w:gridCol w:w="5454"/>
        <w:gridCol w:w="793"/>
        <w:gridCol w:w="794"/>
        <w:gridCol w:w="794"/>
        <w:gridCol w:w="794"/>
        <w:gridCol w:w="794"/>
        <w:gridCol w:w="1276"/>
        <w:gridCol w:w="2476"/>
      </w:tblGrid>
      <w:tr w:rsidR="002061B1" w:rsidTr="002061B1">
        <w:trPr>
          <w:trHeight w:val="314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Конкурсные испытания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баллов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</w:tc>
      </w:tr>
      <w:tr w:rsidR="002061B1" w:rsidTr="001902C6">
        <w:trPr>
          <w:trHeight w:val="313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/>
                <w:bCs/>
              </w:rPr>
            </w:pP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1" w:rsidRDefault="002061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/>
                <w:bCs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/>
                <w:bCs/>
              </w:rPr>
            </w:pP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Бунтовских  Марина Викторовна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112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A86D85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Гиматова Ирина Ивановна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112FC9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112FC9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Грязных Любовь Степановна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A86D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место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Протасова Анна Анатольевна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061B1" w:rsidRDefault="00034C32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Pr="00034C32" w:rsidRDefault="00034C3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</w:rPr>
              <w:t>место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Рогачевских Лидия Евгеньевна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A86D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место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Слободчикова Любовь Ивановна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1B1" w:rsidRDefault="00A86D85" w:rsidP="004641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A86D85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</w:t>
            </w:r>
          </w:p>
        </w:tc>
      </w:tr>
      <w:tr w:rsidR="002061B1" w:rsidTr="005B4335">
        <w:trPr>
          <w:trHeight w:val="31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2061B1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2061B1">
            <w:pPr>
              <w:rPr>
                <w:bCs/>
              </w:rPr>
            </w:pPr>
            <w:r>
              <w:rPr>
                <w:bCs/>
              </w:rPr>
              <w:t>Стафеева Анна Викторовна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1" w:rsidRDefault="00A86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1" w:rsidRDefault="00A86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1" w:rsidRDefault="00A86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B1" w:rsidRDefault="00A86D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B1" w:rsidRDefault="00A86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B1" w:rsidRDefault="00A86D85">
            <w:pPr>
              <w:rPr>
                <w:b/>
                <w:bCs/>
              </w:rPr>
            </w:pPr>
            <w:r>
              <w:rPr>
                <w:b/>
                <w:bCs/>
              </w:rPr>
              <w:t>лауреат</w:t>
            </w:r>
          </w:p>
        </w:tc>
      </w:tr>
    </w:tbl>
    <w:p w:rsidR="002061B1" w:rsidRDefault="002061B1" w:rsidP="002061B1">
      <w:pPr>
        <w:rPr>
          <w:rFonts w:eastAsia="Calibri"/>
          <w:b/>
        </w:rPr>
      </w:pPr>
    </w:p>
    <w:p w:rsidR="00AE366F" w:rsidRDefault="002061B1" w:rsidP="00AE366F">
      <w:pPr>
        <w:ind w:firstLine="708"/>
        <w:rPr>
          <w:rFonts w:eastAsia="Calibri"/>
        </w:rPr>
      </w:pPr>
      <w:r w:rsidRPr="009E7FE9">
        <w:rPr>
          <w:rFonts w:eastAsia="Calibri"/>
          <w:b/>
        </w:rPr>
        <w:t>Критерии оценки конкурсного испытания (от 0 до 5 б.):</w:t>
      </w:r>
      <w:r w:rsidRPr="002061B1">
        <w:rPr>
          <w:rFonts w:eastAsia="Calibri"/>
        </w:rPr>
        <w:t>1) проблема и цель проекта; 2) уб</w:t>
      </w:r>
      <w:r w:rsidR="00AE366F">
        <w:rPr>
          <w:rFonts w:eastAsia="Calibri"/>
        </w:rPr>
        <w:t>едительность и аргументация    педагогических</w:t>
      </w:r>
      <w:r w:rsidRPr="002061B1">
        <w:rPr>
          <w:rFonts w:eastAsia="Calibri"/>
        </w:rPr>
        <w:t xml:space="preserve"> решений; 3) инновационный подход к решению поставленной задачи; 4) полнота, реализуемость и реалистичность;</w:t>
      </w:r>
    </w:p>
    <w:p w:rsidR="002061B1" w:rsidRPr="00AE366F" w:rsidRDefault="002061B1" w:rsidP="00AE366F">
      <w:pPr>
        <w:rPr>
          <w:rFonts w:eastAsia="Calibri"/>
        </w:rPr>
      </w:pPr>
      <w:r w:rsidRPr="002061B1">
        <w:rPr>
          <w:rFonts w:eastAsia="Calibri"/>
        </w:rPr>
        <w:t xml:space="preserve"> 5) культура представления материалов.</w:t>
      </w:r>
    </w:p>
    <w:p w:rsidR="002061B1" w:rsidRDefault="002061B1" w:rsidP="002061B1">
      <w:pPr>
        <w:rPr>
          <w:b/>
        </w:rPr>
      </w:pPr>
    </w:p>
    <w:p w:rsidR="002061B1" w:rsidRDefault="002061B1" w:rsidP="002061B1">
      <w:r>
        <w:rPr>
          <w:b/>
        </w:rPr>
        <w:t>Члены жюри:</w:t>
      </w:r>
      <w:r>
        <w:t xml:space="preserve">                              Н.А. Яркова, старший методист ЦДО</w:t>
      </w:r>
    </w:p>
    <w:p w:rsidR="002061B1" w:rsidRDefault="002061B1" w:rsidP="002061B1">
      <w:r>
        <w:t xml:space="preserve">                                                       В.Б.  Белошапкина, методист ЦДО</w:t>
      </w:r>
    </w:p>
    <w:p w:rsidR="0053421A" w:rsidRDefault="002061B1" w:rsidP="002061B1">
      <w:r>
        <w:t xml:space="preserve">                                                       </w:t>
      </w:r>
      <w:r w:rsidR="0053421A">
        <w:t>Т.В. Букач, методист ЦДО</w:t>
      </w:r>
    </w:p>
    <w:p w:rsidR="002061B1" w:rsidRDefault="0053421A" w:rsidP="002061B1">
      <w:r>
        <w:t xml:space="preserve">                                                       </w:t>
      </w:r>
      <w:r w:rsidR="002061B1">
        <w:t>И. В Усова, методист ЦДО</w:t>
      </w:r>
    </w:p>
    <w:p w:rsidR="00C7599A" w:rsidRDefault="0053421A">
      <w:r>
        <w:t xml:space="preserve">                                                       </w:t>
      </w:r>
    </w:p>
    <w:sectPr w:rsidR="00C7599A" w:rsidSect="0020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0"/>
    <w:rsid w:val="00034C32"/>
    <w:rsid w:val="00112FC9"/>
    <w:rsid w:val="002061B1"/>
    <w:rsid w:val="00342EC0"/>
    <w:rsid w:val="003C31E6"/>
    <w:rsid w:val="0053421A"/>
    <w:rsid w:val="00A86D85"/>
    <w:rsid w:val="00AE366F"/>
    <w:rsid w:val="00C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D5DB"/>
  <w15:chartTrackingRefBased/>
  <w15:docId w15:val="{2A190FE4-56B3-410D-A71E-8B0D30AF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1B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6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2021-03-17T05:46:00Z</cp:lastPrinted>
  <dcterms:created xsi:type="dcterms:W3CDTF">2021-03-16T08:01:00Z</dcterms:created>
  <dcterms:modified xsi:type="dcterms:W3CDTF">2021-03-18T05:01:00Z</dcterms:modified>
</cp:coreProperties>
</file>