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C" w:rsidRDefault="00947BBC" w:rsidP="00947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«Внеурочное мероприятие»</w:t>
      </w:r>
    </w:p>
    <w:p w:rsidR="00947BBC" w:rsidRDefault="00947BBC" w:rsidP="00947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Всероссийского конкурса «Учитель года-2022»</w:t>
      </w:r>
    </w:p>
    <w:p w:rsidR="00947BBC" w:rsidRDefault="00947BBC" w:rsidP="00947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Каменск-Уральский</w:t>
      </w:r>
    </w:p>
    <w:p w:rsidR="00947BBC" w:rsidRDefault="00947BBC" w:rsidP="00947BB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37"/>
        <w:gridCol w:w="770"/>
        <w:gridCol w:w="3875"/>
        <w:gridCol w:w="3330"/>
        <w:gridCol w:w="856"/>
        <w:gridCol w:w="855"/>
        <w:gridCol w:w="856"/>
        <w:gridCol w:w="855"/>
        <w:gridCol w:w="856"/>
        <w:gridCol w:w="1210"/>
      </w:tblGrid>
      <w:tr w:rsidR="00947BBC" w:rsidTr="002C274E">
        <w:trPr>
          <w:trHeight w:val="32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947BBC" w:rsidTr="002C274E">
        <w:trPr>
          <w:trHeight w:val="32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C" w:rsidRDefault="00947B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C" w:rsidRDefault="00947B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C" w:rsidRDefault="00947B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C" w:rsidRDefault="00947B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C" w:rsidRDefault="00947B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BC" w:rsidRDefault="00947B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020" w:rsidTr="002C274E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Default="00FD4020" w:rsidP="00FD4020">
            <w:pPr>
              <w:jc w:val="center"/>
            </w:pPr>
            <w:r w:rsidRPr="00315EB6">
              <w:t>1</w:t>
            </w:r>
          </w:p>
          <w:p w:rsidR="00FD4020" w:rsidRPr="00315EB6" w:rsidRDefault="00FD4020" w:rsidP="00FD4020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Pr="00315EB6" w:rsidRDefault="00FD4020" w:rsidP="00FD4020">
            <w:pPr>
              <w:jc w:val="center"/>
            </w:pPr>
            <w:r w:rsidRPr="00315EB6"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Pr="00315EB6" w:rsidRDefault="00FD4020" w:rsidP="00FD4020">
            <w:r w:rsidRPr="00315EB6">
              <w:t>Алексеева Наталья Александровна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Pr="00315EB6" w:rsidRDefault="00FD4020" w:rsidP="00FD4020">
            <w:r w:rsidRPr="00315EB6">
              <w:t>информатика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0" w:rsidRDefault="00316764" w:rsidP="00FD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</w:t>
            </w:r>
          </w:p>
        </w:tc>
      </w:tr>
      <w:tr w:rsidR="00FD4020" w:rsidTr="002C274E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pPr>
              <w:jc w:val="center"/>
            </w:pPr>
            <w:r w:rsidRPr="00315EB6">
              <w:t>19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r w:rsidRPr="00315EB6">
              <w:t>Пичугова Наталья Валерьевна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r w:rsidRPr="00315EB6">
              <w:t>начальные классы</w:t>
            </w:r>
          </w:p>
          <w:p w:rsidR="00FD4020" w:rsidRPr="00315EB6" w:rsidRDefault="00FD4020" w:rsidP="00FD4020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0" w:rsidRDefault="00316764" w:rsidP="00FD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</w:tr>
      <w:tr w:rsidR="002C274E" w:rsidTr="002C274E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Default="002C274E" w:rsidP="00FD4020">
            <w:pPr>
              <w:jc w:val="center"/>
            </w:pPr>
            <w: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Pr="00315EB6" w:rsidRDefault="002C274E" w:rsidP="00FD4020">
            <w:pPr>
              <w:jc w:val="center"/>
            </w:pPr>
            <w:r w:rsidRPr="00315EB6">
              <w:t>34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Pr="00315EB6" w:rsidRDefault="002C274E" w:rsidP="00FD4020">
            <w:proofErr w:type="spellStart"/>
            <w:r w:rsidRPr="00315EB6">
              <w:t>Устратова</w:t>
            </w:r>
            <w:proofErr w:type="spellEnd"/>
            <w:r w:rsidRPr="00315EB6">
              <w:t xml:space="preserve"> </w:t>
            </w:r>
            <w:r>
              <w:t xml:space="preserve">Светлана </w:t>
            </w:r>
            <w:r w:rsidRPr="00315EB6">
              <w:t>Павловна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Default="002C274E" w:rsidP="00FD4020">
            <w:r w:rsidRPr="00315EB6">
              <w:t>английский язык</w:t>
            </w:r>
          </w:p>
          <w:p w:rsidR="002C274E" w:rsidRPr="00315EB6" w:rsidRDefault="002C274E" w:rsidP="00FD4020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Pr="002C274E" w:rsidRDefault="002C274E" w:rsidP="00FD4020">
            <w:pPr>
              <w:rPr>
                <w:bCs/>
                <w:sz w:val="28"/>
                <w:szCs w:val="28"/>
              </w:rPr>
            </w:pPr>
            <w:r w:rsidRPr="002C27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Pr="002C274E" w:rsidRDefault="002C274E" w:rsidP="00FD4020">
            <w:pPr>
              <w:rPr>
                <w:bCs/>
                <w:sz w:val="28"/>
                <w:szCs w:val="28"/>
              </w:rPr>
            </w:pPr>
            <w:r w:rsidRPr="002C27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Pr="002C274E" w:rsidRDefault="002C274E" w:rsidP="00FD4020">
            <w:pPr>
              <w:rPr>
                <w:bCs/>
                <w:sz w:val="28"/>
                <w:szCs w:val="28"/>
              </w:rPr>
            </w:pPr>
            <w:r w:rsidRPr="002C27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Pr="002C274E" w:rsidRDefault="002C274E" w:rsidP="00FD4020">
            <w:pPr>
              <w:rPr>
                <w:bCs/>
                <w:sz w:val="28"/>
                <w:szCs w:val="28"/>
              </w:rPr>
            </w:pPr>
            <w:r w:rsidRPr="002C27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Pr="002C274E" w:rsidRDefault="002C274E" w:rsidP="00FD4020">
            <w:pPr>
              <w:rPr>
                <w:bCs/>
                <w:sz w:val="28"/>
                <w:szCs w:val="28"/>
              </w:rPr>
            </w:pPr>
            <w:r w:rsidRPr="002C27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E" w:rsidRDefault="002C274E" w:rsidP="00FD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FD4020" w:rsidTr="002C274E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pPr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pPr>
              <w:jc w:val="center"/>
            </w:pPr>
            <w:r w:rsidRPr="00315EB6">
              <w:t>38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proofErr w:type="spellStart"/>
            <w:r w:rsidRPr="00315EB6">
              <w:t>Мухортикова</w:t>
            </w:r>
            <w:proofErr w:type="spellEnd"/>
            <w:r w:rsidRPr="00315EB6">
              <w:t xml:space="preserve"> Оксана Леонидовна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r w:rsidRPr="00315EB6">
              <w:t>русский язык и литература</w:t>
            </w:r>
          </w:p>
          <w:p w:rsidR="00FD4020" w:rsidRPr="00315EB6" w:rsidRDefault="00FD4020" w:rsidP="00FD4020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0" w:rsidRDefault="00316764" w:rsidP="00FD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</w:tr>
      <w:tr w:rsidR="00FD4020" w:rsidTr="002C274E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pPr>
              <w:jc w:val="center"/>
            </w:pPr>
            <w: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pPr>
              <w:jc w:val="center"/>
            </w:pPr>
            <w:r w:rsidRPr="00315EB6">
              <w:t>40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r w:rsidRPr="00315EB6">
              <w:t>Воротынская Анастасия Васильевна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r w:rsidRPr="00315EB6">
              <w:t>история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C52288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E01326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E01326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E01326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0" w:rsidRDefault="00316764" w:rsidP="00FD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21,0</w:t>
            </w:r>
          </w:p>
        </w:tc>
      </w:tr>
      <w:tr w:rsidR="00FD4020" w:rsidTr="002C274E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pPr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pPr>
              <w:jc w:val="center"/>
            </w:pPr>
            <w:r w:rsidRPr="00315EB6">
              <w:t>40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r w:rsidRPr="00315EB6">
              <w:t>Василенко Галина Фёдоровна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r w:rsidRPr="00315EB6">
              <w:t>история</w:t>
            </w:r>
          </w:p>
          <w:p w:rsidR="00FD4020" w:rsidRPr="00315EB6" w:rsidRDefault="00FD4020" w:rsidP="00FD4020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16764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16764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0" w:rsidRDefault="00316764" w:rsidP="00FD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18,3</w:t>
            </w:r>
          </w:p>
        </w:tc>
      </w:tr>
      <w:tr w:rsidR="00FD4020" w:rsidTr="002C274E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pPr>
              <w:jc w:val="center"/>
            </w:pPr>
            <w: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pPr>
              <w:jc w:val="center"/>
            </w:pPr>
            <w:r w:rsidRPr="00315EB6">
              <w:t>«А»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Pr="00315EB6" w:rsidRDefault="00FD4020" w:rsidP="00FD4020">
            <w:r w:rsidRPr="00315EB6">
              <w:t>Тетерина Екатерина Дмитриевна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FD4020" w:rsidP="00FD4020">
            <w:r w:rsidRPr="00315EB6">
              <w:t>начальные классы</w:t>
            </w:r>
          </w:p>
          <w:p w:rsidR="00FD4020" w:rsidRPr="00315EB6" w:rsidRDefault="00FD4020" w:rsidP="00FD4020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20" w:rsidRDefault="003967A2" w:rsidP="00FD4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0" w:rsidRDefault="00316764" w:rsidP="00FD40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</w:t>
            </w:r>
          </w:p>
        </w:tc>
      </w:tr>
    </w:tbl>
    <w:p w:rsidR="001A450C" w:rsidRDefault="001A450C"/>
    <w:p w:rsidR="00FD4020" w:rsidRDefault="00FD4020" w:rsidP="00FD4020">
      <w:pPr>
        <w:rPr>
          <w:rFonts w:eastAsia="Calibri"/>
          <w:lang w:eastAsia="en-US"/>
        </w:rPr>
      </w:pPr>
      <w:r w:rsidRPr="00E64426">
        <w:rPr>
          <w:rFonts w:eastAsia="Calibri"/>
          <w:b/>
          <w:lang w:eastAsia="en-US"/>
        </w:rPr>
        <w:t>Критерии оценки конкурсного испытания (от 0 до 5 б.):</w:t>
      </w:r>
      <w:r w:rsidRPr="00E64426">
        <w:rPr>
          <w:rFonts w:eastAsia="Calibri"/>
          <w:lang w:eastAsia="en-US"/>
        </w:rPr>
        <w:t xml:space="preserve"> 1)</w:t>
      </w:r>
      <w:r>
        <w:rPr>
          <w:rFonts w:eastAsia="Calibri"/>
          <w:lang w:eastAsia="en-US"/>
        </w:rPr>
        <w:t xml:space="preserve"> целеполагание в организации и проведении внеурочного мероприятия; 2) актуальность и обоснованность выбранной темы; 3) </w:t>
      </w:r>
      <w:proofErr w:type="spellStart"/>
      <w:r>
        <w:rPr>
          <w:rFonts w:eastAsia="Calibri"/>
          <w:lang w:eastAsia="en-US"/>
        </w:rPr>
        <w:t>межпредметное</w:t>
      </w:r>
      <w:proofErr w:type="spellEnd"/>
      <w:r>
        <w:rPr>
          <w:rFonts w:eastAsia="Calibri"/>
          <w:lang w:eastAsia="en-US"/>
        </w:rPr>
        <w:t xml:space="preserve"> ценностно-ориентированное содержание; 4) творческий и инновационный подход к решению воспитательных задач; 5) информационная и языковая грамотность.</w:t>
      </w:r>
    </w:p>
    <w:p w:rsidR="00FD4020" w:rsidRDefault="00FD4020" w:rsidP="00FD4020">
      <w:pPr>
        <w:rPr>
          <w:rFonts w:eastAsia="Calibri"/>
          <w:lang w:eastAsia="en-US"/>
        </w:rPr>
      </w:pPr>
    </w:p>
    <w:p w:rsidR="00FD4020" w:rsidRPr="00E64426" w:rsidRDefault="00FD4020" w:rsidP="00FD4020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b/>
          <w:lang w:eastAsia="en-US"/>
        </w:rPr>
        <w:t xml:space="preserve">Члены </w:t>
      </w:r>
      <w:proofErr w:type="gramStart"/>
      <w:r w:rsidRPr="00E64426">
        <w:rPr>
          <w:rFonts w:eastAsia="Calibri"/>
          <w:b/>
          <w:lang w:eastAsia="en-US"/>
        </w:rPr>
        <w:t>жюри:</w:t>
      </w:r>
      <w:r w:rsidRPr="00E64426">
        <w:rPr>
          <w:rFonts w:eastAsia="Calibri"/>
          <w:lang w:eastAsia="en-US"/>
        </w:rPr>
        <w:t xml:space="preserve">   </w:t>
      </w:r>
      <w:proofErr w:type="gramEnd"/>
      <w:r w:rsidRPr="00E64426">
        <w:rPr>
          <w:rFonts w:eastAsia="Calibri"/>
          <w:lang w:eastAsia="en-US"/>
        </w:rPr>
        <w:t xml:space="preserve">                                         Н.А. Яркова, старший методист ЦДО</w:t>
      </w:r>
    </w:p>
    <w:p w:rsidR="00FD4020" w:rsidRPr="00E64426" w:rsidRDefault="00FD4020" w:rsidP="00FD4020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lang w:eastAsia="en-US"/>
        </w:rPr>
        <w:t xml:space="preserve">                                       </w:t>
      </w:r>
      <w:r>
        <w:rPr>
          <w:rFonts w:eastAsia="Calibri"/>
          <w:lang w:eastAsia="en-US"/>
        </w:rPr>
        <w:t xml:space="preserve">                              </w:t>
      </w:r>
      <w:r w:rsidRPr="00E64426">
        <w:rPr>
          <w:rFonts w:eastAsia="Calibri"/>
          <w:lang w:eastAsia="en-US"/>
        </w:rPr>
        <w:t>В.Б.  Белошапкина, методист ЦДО</w:t>
      </w:r>
    </w:p>
    <w:p w:rsidR="00FD4020" w:rsidRPr="00E64426" w:rsidRDefault="00FD4020" w:rsidP="00FD4020">
      <w:pPr>
        <w:ind w:firstLine="708"/>
        <w:rPr>
          <w:rFonts w:eastAsia="Calibri"/>
          <w:lang w:eastAsia="en-US"/>
        </w:rPr>
      </w:pPr>
      <w:r w:rsidRPr="00E64426">
        <w:rPr>
          <w:rFonts w:eastAsia="Calibri"/>
          <w:lang w:eastAsia="en-US"/>
        </w:rPr>
        <w:t xml:space="preserve">                                       </w:t>
      </w:r>
      <w:r>
        <w:rPr>
          <w:rFonts w:eastAsia="Calibri"/>
          <w:lang w:eastAsia="en-US"/>
        </w:rPr>
        <w:t xml:space="preserve">                              </w:t>
      </w:r>
      <w:r w:rsidRPr="00E64426">
        <w:rPr>
          <w:rFonts w:eastAsia="Calibri"/>
          <w:lang w:eastAsia="en-US"/>
        </w:rPr>
        <w:t>И.В. Усова, методист ЦДО</w:t>
      </w:r>
    </w:p>
    <w:p w:rsidR="00FD4020" w:rsidRDefault="00FD4020" w:rsidP="00FD4020">
      <w:bookmarkStart w:id="0" w:name="_GoBack"/>
      <w:bookmarkEnd w:id="0"/>
    </w:p>
    <w:sectPr w:rsidR="00FD4020" w:rsidSect="00947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1"/>
    <w:rsid w:val="001A450C"/>
    <w:rsid w:val="002C274E"/>
    <w:rsid w:val="00316764"/>
    <w:rsid w:val="003967A2"/>
    <w:rsid w:val="00947BBC"/>
    <w:rsid w:val="00C52288"/>
    <w:rsid w:val="00D27451"/>
    <w:rsid w:val="00E01326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729"/>
  <w15:chartTrackingRefBased/>
  <w15:docId w15:val="{96FA7B85-0F9A-4742-9FE8-E75BD12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BB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2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2022-01-20T10:05:00Z</cp:lastPrinted>
  <dcterms:created xsi:type="dcterms:W3CDTF">2022-01-20T04:41:00Z</dcterms:created>
  <dcterms:modified xsi:type="dcterms:W3CDTF">2022-01-24T08:32:00Z</dcterms:modified>
</cp:coreProperties>
</file>