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FD" w:rsidRDefault="00CE57FD" w:rsidP="00CE57F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CE57FD" w:rsidRDefault="00CE57FD" w:rsidP="00CE57F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CE57FD" w:rsidRDefault="00CE57FD" w:rsidP="00CE57FD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Председатель____________Г.Ф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Войтюшенко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CE57FD" w:rsidRDefault="00CE57FD" w:rsidP="00CE57FD">
      <w:pPr>
        <w:jc w:val="right"/>
        <w:rPr>
          <w:b/>
          <w:bCs/>
          <w:sz w:val="28"/>
          <w:szCs w:val="28"/>
        </w:rPr>
      </w:pPr>
    </w:p>
    <w:p w:rsidR="00CE57FD" w:rsidRDefault="00CE57FD" w:rsidP="00CE57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«Образовательный проект»</w:t>
      </w:r>
    </w:p>
    <w:p w:rsidR="00CE57FD" w:rsidRDefault="00CE57FD" w:rsidP="00CE57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 Всероссийского конкурса «Учитель года</w:t>
      </w:r>
      <w:r w:rsidR="005202CF">
        <w:rPr>
          <w:b/>
          <w:bCs/>
          <w:sz w:val="28"/>
          <w:szCs w:val="28"/>
        </w:rPr>
        <w:t xml:space="preserve"> России </w:t>
      </w:r>
      <w:r>
        <w:rPr>
          <w:b/>
          <w:bCs/>
          <w:sz w:val="28"/>
          <w:szCs w:val="28"/>
        </w:rPr>
        <w:t>-</w:t>
      </w:r>
      <w:r w:rsidR="005202CF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>2021»</w:t>
      </w:r>
    </w:p>
    <w:p w:rsidR="00CE57FD" w:rsidRDefault="00CE57FD" w:rsidP="00CE57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Каменск-Уральский</w:t>
      </w:r>
    </w:p>
    <w:p w:rsidR="00CE57FD" w:rsidRDefault="00CE57FD" w:rsidP="00CE57FD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7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3"/>
        <w:gridCol w:w="776"/>
        <w:gridCol w:w="3682"/>
        <w:gridCol w:w="2269"/>
        <w:gridCol w:w="709"/>
        <w:gridCol w:w="709"/>
        <w:gridCol w:w="709"/>
        <w:gridCol w:w="708"/>
        <w:gridCol w:w="709"/>
        <w:gridCol w:w="1134"/>
        <w:gridCol w:w="2127"/>
      </w:tblGrid>
      <w:tr w:rsidR="00CE57FD" w:rsidTr="00CE57FD">
        <w:trPr>
          <w:trHeight w:val="32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</w:t>
            </w:r>
          </w:p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педагога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CE57FD" w:rsidTr="00CE57FD">
        <w:trPr>
          <w:trHeight w:val="323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57FD" w:rsidTr="004A262B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Pr="00CE57FD" w:rsidRDefault="00CE57FD" w:rsidP="00CE57FD">
            <w:pPr>
              <w:spacing w:line="276" w:lineRule="auto"/>
              <w:jc w:val="center"/>
            </w:pPr>
            <w:r w:rsidRPr="00CE57FD"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Pr="00CE57FD" w:rsidRDefault="00CE57FD" w:rsidP="00CE57FD">
            <w:pPr>
              <w:spacing w:line="276" w:lineRule="auto"/>
              <w:jc w:val="center"/>
              <w:rPr>
                <w:bCs/>
              </w:rPr>
            </w:pPr>
            <w:r w:rsidRPr="00CE57FD">
              <w:rPr>
                <w:bCs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Pr="00CE57FD" w:rsidRDefault="00CE57FD" w:rsidP="00CE57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Симонова Лада Викторовна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CE57FD" w:rsidP="00CE57F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начальные классы</w:t>
            </w:r>
          </w:p>
          <w:p w:rsidR="00CE57FD" w:rsidRPr="00CE57FD" w:rsidRDefault="00CE57FD" w:rsidP="00CE57FD">
            <w:pPr>
              <w:spacing w:line="276" w:lineRule="auto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116073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744F71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116073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116073" w:rsidP="00CE5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Pr="00116073" w:rsidRDefault="00116073" w:rsidP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CE57FD" w:rsidTr="00712973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76" w:type="dxa"/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682" w:type="dxa"/>
            <w:hideMark/>
          </w:tcPr>
          <w:p w:rsidR="00CE57FD" w:rsidRDefault="00CE57FD" w:rsidP="00CE57FD">
            <w:pPr>
              <w:spacing w:line="276" w:lineRule="auto"/>
            </w:pPr>
            <w:r>
              <w:t>Пакалева Елена Михайловна</w:t>
            </w:r>
          </w:p>
          <w:p w:rsidR="00CE57FD" w:rsidRDefault="00CE57FD" w:rsidP="00CE57FD">
            <w:pPr>
              <w:spacing w:line="276" w:lineRule="auto"/>
            </w:pPr>
          </w:p>
        </w:tc>
        <w:tc>
          <w:tcPr>
            <w:tcW w:w="2269" w:type="dxa"/>
            <w:hideMark/>
          </w:tcPr>
          <w:p w:rsidR="00CE57FD" w:rsidRDefault="00CE57FD" w:rsidP="00CE57FD">
            <w:pPr>
              <w:spacing w:line="276" w:lineRule="auto"/>
            </w:pPr>
            <w:r>
              <w:t>начальные 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116073" w:rsidP="00CE5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Pr="00116073" w:rsidRDefault="00116073" w:rsidP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E57FD" w:rsidTr="00010DE9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76" w:type="dxa"/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3682" w:type="dxa"/>
            <w:hideMark/>
          </w:tcPr>
          <w:p w:rsidR="00CE57FD" w:rsidRDefault="00CE57FD" w:rsidP="00CE57FD">
            <w:pPr>
              <w:spacing w:line="276" w:lineRule="auto"/>
            </w:pPr>
            <w:r>
              <w:t>Бердникова Елена Михайловна</w:t>
            </w:r>
          </w:p>
          <w:p w:rsidR="00CE57FD" w:rsidRDefault="00CE57FD" w:rsidP="00CE57FD">
            <w:pPr>
              <w:spacing w:line="276" w:lineRule="auto"/>
            </w:pPr>
          </w:p>
        </w:tc>
        <w:tc>
          <w:tcPr>
            <w:tcW w:w="2269" w:type="dxa"/>
            <w:hideMark/>
          </w:tcPr>
          <w:p w:rsidR="00CE57FD" w:rsidRDefault="00CE57FD" w:rsidP="00CE57FD">
            <w:pPr>
              <w:spacing w:line="276" w:lineRule="auto"/>
            </w:pPr>
            <w: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116073" w:rsidP="00CE5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Pr="00116073" w:rsidRDefault="00116073" w:rsidP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призёр</w:t>
            </w:r>
          </w:p>
        </w:tc>
      </w:tr>
      <w:tr w:rsidR="00CE57FD" w:rsidTr="00935284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76" w:type="dxa"/>
            <w:hideMark/>
          </w:tcPr>
          <w:p w:rsidR="00CE57FD" w:rsidRDefault="00CE57FD" w:rsidP="00CE57F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682" w:type="dxa"/>
            <w:hideMark/>
          </w:tcPr>
          <w:p w:rsidR="00CE57FD" w:rsidRDefault="00CE57FD" w:rsidP="00CE57FD">
            <w:pPr>
              <w:spacing w:line="276" w:lineRule="auto"/>
            </w:pPr>
            <w:proofErr w:type="spellStart"/>
            <w:r>
              <w:t>Серёдкина</w:t>
            </w:r>
            <w:proofErr w:type="spellEnd"/>
            <w:r>
              <w:t xml:space="preserve"> Ирина Владимировна</w:t>
            </w:r>
          </w:p>
          <w:p w:rsidR="00CE57FD" w:rsidRDefault="00CE57FD" w:rsidP="00CE57FD">
            <w:pPr>
              <w:spacing w:line="276" w:lineRule="auto"/>
            </w:pPr>
          </w:p>
        </w:tc>
        <w:tc>
          <w:tcPr>
            <w:tcW w:w="2269" w:type="dxa"/>
            <w:hideMark/>
          </w:tcPr>
          <w:p w:rsidR="00CE57FD" w:rsidRDefault="00CE57FD" w:rsidP="00CE57FD">
            <w:pPr>
              <w:spacing w:line="276" w:lineRule="auto"/>
            </w:pPr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116073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116073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FD" w:rsidRDefault="00914957" w:rsidP="00CE57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116073" w:rsidP="00CE57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7FD" w:rsidRDefault="00116073" w:rsidP="00CE57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лауреат</w:t>
            </w:r>
          </w:p>
        </w:tc>
      </w:tr>
    </w:tbl>
    <w:p w:rsidR="00CE57FD" w:rsidRDefault="00CE57FD" w:rsidP="00CE57FD">
      <w:pPr>
        <w:rPr>
          <w:b/>
        </w:rPr>
      </w:pPr>
    </w:p>
    <w:p w:rsidR="00CE57FD" w:rsidRDefault="00CE57FD" w:rsidP="00CE57FD">
      <w:pPr>
        <w:ind w:firstLine="708"/>
        <w:rPr>
          <w:b/>
        </w:rPr>
      </w:pPr>
      <w:r>
        <w:rPr>
          <w:b/>
        </w:rPr>
        <w:t>Критерии оценки конкурсного испытания (0-5б.):</w:t>
      </w:r>
    </w:p>
    <w:p w:rsidR="00CE57FD" w:rsidRDefault="00CE57FD" w:rsidP="00CE57FD">
      <w:pPr>
        <w:ind w:firstLine="708"/>
      </w:pPr>
      <w:r>
        <w:t>1) определение проблемы и цели проекта;</w:t>
      </w:r>
    </w:p>
    <w:p w:rsidR="00CE57FD" w:rsidRDefault="00CE57FD" w:rsidP="00CE57FD">
      <w:pPr>
        <w:ind w:firstLine="708"/>
      </w:pPr>
      <w:r>
        <w:t>2) убедительность и аргументация предлагаемых педагогических решений;</w:t>
      </w:r>
    </w:p>
    <w:p w:rsidR="00CE57FD" w:rsidRDefault="00CE57FD" w:rsidP="00CE57FD">
      <w:pPr>
        <w:ind w:firstLine="708"/>
      </w:pPr>
      <w:r>
        <w:t>3) инновационный подход к решению поставленной проектной задачи;</w:t>
      </w:r>
    </w:p>
    <w:p w:rsidR="00CE57FD" w:rsidRDefault="00CE57FD" w:rsidP="00CE57FD">
      <w:pPr>
        <w:ind w:firstLine="708"/>
      </w:pPr>
      <w:r>
        <w:t>4) полнота, реализуемость и реалистичность проекта;</w:t>
      </w:r>
    </w:p>
    <w:p w:rsidR="00CE57FD" w:rsidRDefault="00CE57FD" w:rsidP="00CE57FD">
      <w:pPr>
        <w:ind w:firstLine="708"/>
      </w:pPr>
      <w:r>
        <w:t>5) культура представления материала проекта.</w:t>
      </w:r>
    </w:p>
    <w:p w:rsidR="00CE57FD" w:rsidRDefault="00CE57FD" w:rsidP="00CE57FD">
      <w:r>
        <w:tab/>
      </w:r>
    </w:p>
    <w:p w:rsidR="00CE57FD" w:rsidRDefault="00CE57FD" w:rsidP="00CE57FD">
      <w:pPr>
        <w:ind w:firstLine="708"/>
      </w:pPr>
      <w:r>
        <w:rPr>
          <w:b/>
        </w:rPr>
        <w:t xml:space="preserve">Члены </w:t>
      </w:r>
      <w:proofErr w:type="gramStart"/>
      <w:r>
        <w:rPr>
          <w:b/>
        </w:rPr>
        <w:t>жюри:</w:t>
      </w:r>
      <w:r>
        <w:t xml:space="preserve">   </w:t>
      </w:r>
      <w:proofErr w:type="gramEnd"/>
      <w:r>
        <w:t xml:space="preserve">                        Н.А. Яркова, старший методист ЦДО</w:t>
      </w:r>
    </w:p>
    <w:p w:rsidR="00CE57FD" w:rsidRDefault="00CE57FD" w:rsidP="00CE57FD">
      <w:r>
        <w:t xml:space="preserve">                                                                С.А. </w:t>
      </w:r>
      <w:proofErr w:type="spellStart"/>
      <w:r>
        <w:t>Маскалёва</w:t>
      </w:r>
      <w:proofErr w:type="spellEnd"/>
      <w:r>
        <w:t>, методист ЦДО</w:t>
      </w:r>
    </w:p>
    <w:p w:rsidR="00CE57FD" w:rsidRDefault="00CE57FD" w:rsidP="00CE57FD">
      <w:r>
        <w:t xml:space="preserve">                                                                И.В. Усова, методист ЦДО</w:t>
      </w:r>
    </w:p>
    <w:p w:rsidR="00AC382A" w:rsidRDefault="00AC382A"/>
    <w:sectPr w:rsidR="00AC382A" w:rsidSect="00CE57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77"/>
    <w:rsid w:val="00116073"/>
    <w:rsid w:val="005202CF"/>
    <w:rsid w:val="00744F71"/>
    <w:rsid w:val="00914957"/>
    <w:rsid w:val="00950377"/>
    <w:rsid w:val="00AC382A"/>
    <w:rsid w:val="00C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C624"/>
  <w15:chartTrackingRefBased/>
  <w15:docId w15:val="{2D74FF10-47F3-45AA-B1DE-E5BE7F11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7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7F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4F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F71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2021-02-25T05:27:00Z</cp:lastPrinted>
  <dcterms:created xsi:type="dcterms:W3CDTF">2021-02-24T06:51:00Z</dcterms:created>
  <dcterms:modified xsi:type="dcterms:W3CDTF">2021-02-25T05:47:00Z</dcterms:modified>
</cp:coreProperties>
</file>