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0C75" w14:textId="77777777" w:rsidR="00CF047B" w:rsidRPr="0008318D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14:paraId="0752B641" w14:textId="77777777" w:rsidR="00CF047B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 xml:space="preserve">ПО ОБЖ </w:t>
      </w:r>
    </w:p>
    <w:p w14:paraId="0B26959D" w14:textId="77777777" w:rsidR="00CF047B" w:rsidRPr="0008318D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8318D">
        <w:rPr>
          <w:rFonts w:ascii="Times New Roman" w:hAnsi="Times New Roman" w:cs="Times New Roman"/>
          <w:b/>
          <w:bCs/>
          <w:sz w:val="28"/>
          <w:szCs w:val="28"/>
        </w:rPr>
        <w:t>–202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8318D">
        <w:rPr>
          <w:rFonts w:ascii="Times New Roman" w:hAnsi="Times New Roman" w:cs="Times New Roman"/>
          <w:b/>
          <w:bCs/>
          <w:sz w:val="28"/>
          <w:szCs w:val="28"/>
        </w:rPr>
        <w:t xml:space="preserve"> уч. г.</w:t>
      </w:r>
    </w:p>
    <w:p w14:paraId="62464BC6" w14:textId="77777777" w:rsidR="00CF047B" w:rsidRPr="0008318D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</w:p>
    <w:p w14:paraId="3DD5DD6C" w14:textId="41911957" w:rsidR="00CF047B" w:rsidRPr="0008318D" w:rsidRDefault="00F426A1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F047B" w:rsidRPr="0008318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509C40B0" w14:textId="0B697242" w:rsidR="00CF047B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8D">
        <w:rPr>
          <w:rFonts w:ascii="Times New Roman" w:hAnsi="Times New Roman" w:cs="Times New Roman"/>
          <w:b/>
          <w:bCs/>
          <w:sz w:val="28"/>
          <w:szCs w:val="28"/>
        </w:rPr>
        <w:t>ПРАКТИЧЕСКИЙ ТУР</w:t>
      </w:r>
    </w:p>
    <w:p w14:paraId="67510054" w14:textId="22CF0A86" w:rsidR="00CF047B" w:rsidRDefault="00CF047B" w:rsidP="00CF0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ОБОРУДОВАНИЯ</w:t>
      </w:r>
    </w:p>
    <w:p w14:paraId="02D5EABA" w14:textId="506734E4" w:rsidR="009D1D0C" w:rsidRDefault="009D1D0C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1D0C">
        <w:rPr>
          <w:rFonts w:ascii="Times New Roman" w:hAnsi="Times New Roman" w:cs="Times New Roman"/>
          <w:sz w:val="28"/>
          <w:szCs w:val="28"/>
        </w:rPr>
        <w:t>ерёвка диаметром 10–12 мм и длиной 15 ± 1 м без узлов и отягощений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7BD38234" w14:textId="02013188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47B">
        <w:rPr>
          <w:rFonts w:ascii="Times New Roman" w:hAnsi="Times New Roman" w:cs="Times New Roman"/>
          <w:sz w:val="28"/>
          <w:szCs w:val="28"/>
        </w:rPr>
        <w:t>К</w:t>
      </w:r>
      <w:r w:rsidRPr="00CF047B">
        <w:rPr>
          <w:rFonts w:ascii="Times New Roman" w:hAnsi="Times New Roman" w:cs="Times New Roman"/>
          <w:sz w:val="28"/>
          <w:szCs w:val="28"/>
        </w:rPr>
        <w:t>онец 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EAB9364" w14:textId="1BB15C05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Гимнастический мат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40B01820" w14:textId="7D3E23A8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F047B">
        <w:rPr>
          <w:rFonts w:ascii="Times New Roman" w:hAnsi="Times New Roman" w:cs="Times New Roman"/>
          <w:sz w:val="28"/>
          <w:szCs w:val="28"/>
        </w:rPr>
        <w:t>арля (примерный размер 90 × 50 см)</w:t>
      </w:r>
      <w:r>
        <w:rPr>
          <w:rFonts w:ascii="Times New Roman" w:hAnsi="Times New Roman" w:cs="Times New Roman"/>
          <w:sz w:val="28"/>
          <w:szCs w:val="28"/>
        </w:rPr>
        <w:t xml:space="preserve"> – на каждого участника</w:t>
      </w:r>
    </w:p>
    <w:p w14:paraId="7708CF1B" w14:textId="012AEE66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047B">
        <w:rPr>
          <w:rFonts w:ascii="Times New Roman" w:hAnsi="Times New Roman" w:cs="Times New Roman"/>
          <w:sz w:val="28"/>
          <w:szCs w:val="28"/>
        </w:rPr>
        <w:t>ата (примерный размер 20 × 20 см, толщина 1‒2см)</w:t>
      </w:r>
      <w:r>
        <w:rPr>
          <w:rFonts w:ascii="Times New Roman" w:hAnsi="Times New Roman" w:cs="Times New Roman"/>
          <w:sz w:val="28"/>
          <w:szCs w:val="28"/>
        </w:rPr>
        <w:t xml:space="preserve"> – на каждого участника</w:t>
      </w:r>
      <w:r w:rsidRPr="00CF04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E7272" w14:textId="6D3276E3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047B">
        <w:rPr>
          <w:rFonts w:ascii="Times New Roman" w:hAnsi="Times New Roman" w:cs="Times New Roman"/>
          <w:sz w:val="28"/>
          <w:szCs w:val="28"/>
        </w:rPr>
        <w:t xml:space="preserve">ожницы </w:t>
      </w:r>
      <w:proofErr w:type="gramStart"/>
      <w:r w:rsidRPr="00CF047B">
        <w:rPr>
          <w:rFonts w:ascii="Times New Roman" w:hAnsi="Times New Roman" w:cs="Times New Roman"/>
          <w:sz w:val="28"/>
          <w:szCs w:val="28"/>
        </w:rPr>
        <w:t>канцелярские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рабочее место</w:t>
      </w:r>
    </w:p>
    <w:p w14:paraId="4407CFC9" w14:textId="6043B24E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 автомобильная в которую вложены: пакет для имитации льда,</w:t>
      </w:r>
      <w:r w:rsidR="009D1D0C">
        <w:rPr>
          <w:rFonts w:ascii="Times New Roman" w:hAnsi="Times New Roman" w:cs="Times New Roman"/>
          <w:sz w:val="28"/>
          <w:szCs w:val="28"/>
        </w:rPr>
        <w:t xml:space="preserve"> обезболивающее средство (</w:t>
      </w:r>
      <w:r w:rsidR="00F426A1">
        <w:rPr>
          <w:rFonts w:ascii="Times New Roman" w:hAnsi="Times New Roman" w:cs="Times New Roman"/>
          <w:sz w:val="28"/>
          <w:szCs w:val="28"/>
        </w:rPr>
        <w:t>анальгин</w:t>
      </w:r>
      <w:r w:rsidR="009D1D0C">
        <w:rPr>
          <w:rFonts w:ascii="Times New Roman" w:hAnsi="Times New Roman" w:cs="Times New Roman"/>
          <w:sz w:val="28"/>
          <w:szCs w:val="28"/>
        </w:rPr>
        <w:t>)</w:t>
      </w:r>
      <w:r w:rsidR="00F4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штука</w:t>
      </w:r>
    </w:p>
    <w:p w14:paraId="201C4F14" w14:textId="324AE66F" w:rsidR="00F426A1" w:rsidRDefault="00F426A1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огнетушителя водного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7E76F7A7" w14:textId="67D77EEB" w:rsidR="00F426A1" w:rsidRDefault="00F426A1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огнетушителя порошкового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512CDD6E" w14:textId="6EEEC13E" w:rsidR="00F426A1" w:rsidRDefault="00F426A1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Макет огнетушителя углекислотного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3DFE0276" w14:textId="6E0F2FE2" w:rsidR="00CF047B" w:rsidRDefault="00F426A1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7B">
        <w:rPr>
          <w:rFonts w:ascii="Times New Roman" w:hAnsi="Times New Roman" w:cs="Times New Roman"/>
          <w:sz w:val="28"/>
          <w:szCs w:val="28"/>
        </w:rPr>
        <w:t xml:space="preserve">Лист бумаги формата А 4 – по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7B">
        <w:rPr>
          <w:rFonts w:ascii="Times New Roman" w:hAnsi="Times New Roman" w:cs="Times New Roman"/>
          <w:sz w:val="28"/>
          <w:szCs w:val="28"/>
        </w:rPr>
        <w:t>на каждого участника</w:t>
      </w:r>
    </w:p>
    <w:p w14:paraId="36E1F7CD" w14:textId="229E310F" w:rsid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Защитные перчатки – на каждого участника</w:t>
      </w:r>
    </w:p>
    <w:p w14:paraId="29CCDB93" w14:textId="7285A4AE" w:rsidR="00CF047B" w:rsidRPr="00CF047B" w:rsidRDefault="00CF047B" w:rsidP="00CF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Защитная маска – на каждого участника</w:t>
      </w:r>
    </w:p>
    <w:p w14:paraId="7D82DF50" w14:textId="075E3230" w:rsidR="00047D6F" w:rsidRDefault="00047D6F" w:rsidP="00CF047B">
      <w:pPr>
        <w:jc w:val="center"/>
      </w:pPr>
    </w:p>
    <w:sectPr w:rsidR="0004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66F77"/>
    <w:multiLevelType w:val="hybridMultilevel"/>
    <w:tmpl w:val="163A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7B"/>
    <w:rsid w:val="00047D6F"/>
    <w:rsid w:val="009D1D0C"/>
    <w:rsid w:val="00CF047B"/>
    <w:rsid w:val="00F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301B"/>
  <w15:chartTrackingRefBased/>
  <w15:docId w15:val="{5979D2CE-5EE2-48DC-B03F-CF0FCE1A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2020-10-07T06:12:00Z</dcterms:created>
  <dcterms:modified xsi:type="dcterms:W3CDTF">2020-10-07T06:12:00Z</dcterms:modified>
</cp:coreProperties>
</file>