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9" w:rsidRPr="00582049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CB50B6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работников </w:t>
      </w:r>
      <w:r w:rsidR="0078207C">
        <w:rPr>
          <w:rFonts w:ascii="Times New Roman" w:hAnsi="Times New Roman" w:cs="Times New Roman"/>
          <w:b/>
          <w:sz w:val="24"/>
          <w:szCs w:val="24"/>
        </w:rPr>
        <w:t xml:space="preserve">муниципальных общеобразовательных учреждений Каменск-Уральского городского округа </w:t>
      </w:r>
      <w:r w:rsidRPr="00582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E72" w:rsidRPr="004D2E72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 xml:space="preserve">по ФГОС </w:t>
      </w:r>
      <w:r w:rsidR="00CB50B6">
        <w:rPr>
          <w:rFonts w:ascii="Times New Roman" w:hAnsi="Times New Roman" w:cs="Times New Roman"/>
          <w:b/>
          <w:sz w:val="24"/>
          <w:szCs w:val="24"/>
        </w:rPr>
        <w:t>(НОО, ООО, СОО)</w:t>
      </w:r>
      <w:r w:rsidR="004D2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9F">
        <w:rPr>
          <w:rFonts w:ascii="Times New Roman" w:hAnsi="Times New Roman" w:cs="Times New Roman"/>
          <w:b/>
          <w:sz w:val="24"/>
          <w:szCs w:val="24"/>
        </w:rPr>
        <w:t>в 202</w:t>
      </w:r>
      <w:r w:rsidR="00A33B61">
        <w:rPr>
          <w:rFonts w:ascii="Times New Roman" w:hAnsi="Times New Roman" w:cs="Times New Roman"/>
          <w:b/>
          <w:sz w:val="24"/>
          <w:szCs w:val="24"/>
        </w:rPr>
        <w:t>3</w:t>
      </w:r>
      <w:r w:rsidR="00F23A9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tbl>
      <w:tblPr>
        <w:tblStyle w:val="a3"/>
        <w:tblW w:w="10348" w:type="dxa"/>
        <w:tblInd w:w="-431" w:type="dxa"/>
        <w:tblLook w:val="04A0" w:firstRow="1" w:lastRow="0" w:firstColumn="1" w:lastColumn="0" w:noHBand="0" w:noVBand="1"/>
      </w:tblPr>
      <w:tblGrid>
        <w:gridCol w:w="988"/>
        <w:gridCol w:w="5675"/>
        <w:gridCol w:w="2435"/>
        <w:gridCol w:w="1250"/>
      </w:tblGrid>
      <w:tr w:rsidR="006C6B21" w:rsidTr="006C6B21">
        <w:tc>
          <w:tcPr>
            <w:tcW w:w="988" w:type="dxa"/>
          </w:tcPr>
          <w:p w:rsidR="006C6B21" w:rsidRDefault="006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675" w:type="dxa"/>
          </w:tcPr>
          <w:p w:rsidR="006C6B21" w:rsidRDefault="006C6B21" w:rsidP="001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52E8F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2435" w:type="dxa"/>
          </w:tcPr>
          <w:p w:rsidR="006C6B21" w:rsidRDefault="006C6B21" w:rsidP="00CB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(кол</w:t>
            </w:r>
            <w:r w:rsidR="00CB5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чел.)</w:t>
            </w:r>
          </w:p>
        </w:tc>
        <w:tc>
          <w:tcPr>
            <w:tcW w:w="1250" w:type="dxa"/>
          </w:tcPr>
          <w:p w:rsidR="006C6B21" w:rsidRDefault="006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7666" w:rsidTr="00493886">
        <w:tc>
          <w:tcPr>
            <w:tcW w:w="988" w:type="dxa"/>
          </w:tcPr>
          <w:p w:rsidR="002C7666" w:rsidRPr="00984E9C" w:rsidRDefault="009175BC" w:rsidP="002C7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6" w:rsidRPr="00D36FBD" w:rsidRDefault="002C7666" w:rsidP="009175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введения и реализации обновленного ФГОС ООО, 72 ч</w:t>
            </w:r>
            <w:r w:rsidR="0025000E"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FF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Смоленск</w:t>
            </w:r>
          </w:p>
        </w:tc>
        <w:tc>
          <w:tcPr>
            <w:tcW w:w="2435" w:type="dxa"/>
          </w:tcPr>
          <w:p w:rsidR="002C7666" w:rsidRPr="00D36FBD" w:rsidRDefault="002C7666" w:rsidP="002C7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sz w:val="20"/>
                <w:szCs w:val="20"/>
              </w:rPr>
              <w:t>16(1)</w:t>
            </w:r>
            <w:r w:rsidR="00161271">
              <w:rPr>
                <w:rFonts w:ascii="Times New Roman" w:hAnsi="Times New Roman" w:cs="Times New Roman"/>
                <w:sz w:val="20"/>
                <w:szCs w:val="20"/>
              </w:rPr>
              <w:t>, 27 (1)</w:t>
            </w:r>
            <w:r w:rsidR="00FF0536">
              <w:rPr>
                <w:rFonts w:ascii="Times New Roman" w:hAnsi="Times New Roman" w:cs="Times New Roman"/>
                <w:sz w:val="20"/>
                <w:szCs w:val="20"/>
              </w:rPr>
              <w:t>, 38 (2)</w:t>
            </w:r>
          </w:p>
        </w:tc>
        <w:tc>
          <w:tcPr>
            <w:tcW w:w="1250" w:type="dxa"/>
          </w:tcPr>
          <w:p w:rsidR="002C7666" w:rsidRPr="00807C93" w:rsidRDefault="004C7D94" w:rsidP="002C7666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4</w:t>
            </w:r>
          </w:p>
        </w:tc>
      </w:tr>
      <w:tr w:rsidR="0079110C" w:rsidTr="00493886">
        <w:tc>
          <w:tcPr>
            <w:tcW w:w="988" w:type="dxa"/>
          </w:tcPr>
          <w:p w:rsidR="0079110C" w:rsidRPr="00984E9C" w:rsidRDefault="009175BC" w:rsidP="00791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0C" w:rsidRPr="00D36FBD" w:rsidRDefault="0079110C" w:rsidP="00037D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требований обновленных ФГОС НОО, ФГОС ООО в работе учителя, обучение с использованием ДОТ, 36 ч</w:t>
            </w:r>
            <w:r w:rsidR="0025000E"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="0003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НТФ ГАОУ ДПО СО </w:t>
            </w:r>
            <w:r w:rsidR="0025000E"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7DB0"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"ИРО"  </w:t>
            </w:r>
            <w:r w:rsidR="0003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Тагил</w:t>
            </w:r>
          </w:p>
        </w:tc>
        <w:tc>
          <w:tcPr>
            <w:tcW w:w="2435" w:type="dxa"/>
          </w:tcPr>
          <w:p w:rsidR="0079110C" w:rsidRPr="00D36FBD" w:rsidRDefault="0079110C" w:rsidP="0079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sz w:val="20"/>
                <w:szCs w:val="20"/>
              </w:rPr>
              <w:t>19 (1)</w:t>
            </w:r>
          </w:p>
        </w:tc>
        <w:tc>
          <w:tcPr>
            <w:tcW w:w="1250" w:type="dxa"/>
          </w:tcPr>
          <w:p w:rsidR="0079110C" w:rsidRPr="00807C93" w:rsidRDefault="004C7D94" w:rsidP="0079110C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037DB0" w:rsidTr="00493886">
        <w:tc>
          <w:tcPr>
            <w:tcW w:w="988" w:type="dxa"/>
          </w:tcPr>
          <w:p w:rsidR="00037DB0" w:rsidRDefault="009175BC" w:rsidP="0003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DB0" w:rsidRPr="007F0849" w:rsidRDefault="00037DB0" w:rsidP="00037D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ООО, ФГОС СОО в работе учителя, обучение с использованием ДОТ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F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04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037DB0" w:rsidRPr="007F0849" w:rsidRDefault="00037DB0" w:rsidP="0003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(1), </w:t>
            </w:r>
            <w:r w:rsidRPr="007F0849">
              <w:rPr>
                <w:rFonts w:ascii="Times New Roman" w:hAnsi="Times New Roman" w:cs="Times New Roman"/>
              </w:rPr>
              <w:t xml:space="preserve">10(1) </w:t>
            </w:r>
            <w:r w:rsidR="00161271">
              <w:rPr>
                <w:rFonts w:ascii="Times New Roman" w:hAnsi="Times New Roman" w:cs="Times New Roman"/>
              </w:rPr>
              <w:t>, 21 (1)</w:t>
            </w:r>
          </w:p>
        </w:tc>
        <w:tc>
          <w:tcPr>
            <w:tcW w:w="1250" w:type="dxa"/>
          </w:tcPr>
          <w:p w:rsidR="00037DB0" w:rsidRPr="00807C93" w:rsidRDefault="004C7D94" w:rsidP="00037DB0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C31B46" w:rsidTr="00493886">
        <w:tc>
          <w:tcPr>
            <w:tcW w:w="988" w:type="dxa"/>
          </w:tcPr>
          <w:p w:rsidR="00C31B46" w:rsidRDefault="009175BC" w:rsidP="0003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B46" w:rsidRPr="007F0849" w:rsidRDefault="00C31B46" w:rsidP="00ED4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начального общего образования в соответствии с приказом Минпросвещения России № 286 от 31.05.2021 </w:t>
            </w:r>
            <w:r w:rsid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F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ч</w:t>
            </w:r>
            <w:r w:rsid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 «Центр инновационного образования и воспитания»</w:t>
            </w:r>
            <w:r w:rsidR="00FF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FF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2435" w:type="dxa"/>
          </w:tcPr>
          <w:p w:rsidR="00C31B46" w:rsidRDefault="00C31B46" w:rsidP="00925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</w:t>
            </w:r>
            <w:r w:rsidR="00925264">
              <w:rPr>
                <w:rFonts w:ascii="Times New Roman" w:hAnsi="Times New Roman" w:cs="Times New Roman"/>
              </w:rPr>
              <w:t>, 21 (1)</w:t>
            </w:r>
            <w:r w:rsidR="00CE622A">
              <w:rPr>
                <w:rFonts w:ascii="Times New Roman" w:hAnsi="Times New Roman" w:cs="Times New Roman"/>
              </w:rPr>
              <w:t>, 35 (1)</w:t>
            </w:r>
          </w:p>
        </w:tc>
        <w:tc>
          <w:tcPr>
            <w:tcW w:w="1250" w:type="dxa"/>
          </w:tcPr>
          <w:p w:rsidR="00C31B46" w:rsidRPr="00807C93" w:rsidRDefault="004C7D94" w:rsidP="00037DB0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037DB0" w:rsidTr="00493886">
        <w:tc>
          <w:tcPr>
            <w:tcW w:w="988" w:type="dxa"/>
          </w:tcPr>
          <w:p w:rsidR="00037DB0" w:rsidRPr="00984E9C" w:rsidRDefault="009175BC" w:rsidP="0003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DB0" w:rsidRPr="00D36FBD" w:rsidRDefault="00037DB0" w:rsidP="00037D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образования обучающихся с умственной отсталостью образовательная деятельность с обучающимися с умеренной, тяжелой умственной отсталостью (интеллектуальными нарушениями), обучение с использованием ДОТ, 72 ч., ГАОУ ДПО СО "ИРО"  г. Екатеринбург  </w:t>
            </w:r>
          </w:p>
        </w:tc>
        <w:tc>
          <w:tcPr>
            <w:tcW w:w="2435" w:type="dxa"/>
          </w:tcPr>
          <w:p w:rsidR="00037DB0" w:rsidRPr="00D36FBD" w:rsidRDefault="00037DB0" w:rsidP="0003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sz w:val="20"/>
                <w:szCs w:val="20"/>
              </w:rPr>
              <w:t>19 (1), 21 (1)</w:t>
            </w:r>
          </w:p>
        </w:tc>
        <w:tc>
          <w:tcPr>
            <w:tcW w:w="1250" w:type="dxa"/>
          </w:tcPr>
          <w:p w:rsidR="00037DB0" w:rsidRPr="00807C93" w:rsidRDefault="004C7D94" w:rsidP="00037DB0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C31B46" w:rsidTr="00493886">
        <w:tc>
          <w:tcPr>
            <w:tcW w:w="988" w:type="dxa"/>
          </w:tcPr>
          <w:p w:rsidR="00C31B46" w:rsidRDefault="009175BC" w:rsidP="0003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B46" w:rsidRPr="00D36FBD" w:rsidRDefault="00C31B46" w:rsidP="00ED4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образовательных организаций в условиях реализации ФГОС НОО обучающихся с ограниченными возможностями здоровья (ОВЗ), обучающихся с умственной отсталостью (интеллек</w:t>
            </w:r>
            <w:r w:rsid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уальными нарушениями)</w:t>
            </w:r>
            <w:r w:rsid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72ч., </w:t>
            </w:r>
            <w:r w:rsidR="00ED461F" w:rsidRP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"ОЦ Каменный город"</w:t>
            </w:r>
            <w:r w:rsid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C31B46" w:rsidRPr="00D36FBD" w:rsidRDefault="00C31B46" w:rsidP="0003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(6)</w:t>
            </w:r>
            <w:r w:rsidR="00DF06F5">
              <w:rPr>
                <w:rFonts w:ascii="Times New Roman" w:hAnsi="Times New Roman" w:cs="Times New Roman"/>
                <w:sz w:val="20"/>
                <w:szCs w:val="20"/>
              </w:rPr>
              <w:t>, 22 (6)</w:t>
            </w:r>
          </w:p>
        </w:tc>
        <w:tc>
          <w:tcPr>
            <w:tcW w:w="1250" w:type="dxa"/>
          </w:tcPr>
          <w:p w:rsidR="00C31B46" w:rsidRPr="00807C93" w:rsidRDefault="004C7D94" w:rsidP="00037DB0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12</w:t>
            </w:r>
          </w:p>
        </w:tc>
      </w:tr>
      <w:tr w:rsidR="00231C54" w:rsidTr="00493886">
        <w:tc>
          <w:tcPr>
            <w:tcW w:w="988" w:type="dxa"/>
          </w:tcPr>
          <w:p w:rsidR="00231C54" w:rsidRDefault="009175BC" w:rsidP="0003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54" w:rsidRPr="00ED461F" w:rsidRDefault="00231C54" w:rsidP="004C7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логопедического сопровождения детей с нарушениями речи в общеобразовательной организации в условиях реализации ФГОС, 72 ч</w:t>
            </w:r>
            <w:r w:rsidR="0061153A" w:rsidRPr="00611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11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"ОЦ Каменный город"</w:t>
            </w:r>
            <w:r w:rsidR="0061153A" w:rsidRPr="00611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231C54" w:rsidRDefault="00231C54" w:rsidP="0003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(1)</w:t>
            </w:r>
          </w:p>
        </w:tc>
        <w:tc>
          <w:tcPr>
            <w:tcW w:w="1250" w:type="dxa"/>
          </w:tcPr>
          <w:p w:rsidR="00231C54" w:rsidRPr="00807C93" w:rsidRDefault="004C7D94" w:rsidP="00037DB0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CE622A" w:rsidTr="00493886">
        <w:tc>
          <w:tcPr>
            <w:tcW w:w="988" w:type="dxa"/>
          </w:tcPr>
          <w:p w:rsidR="00CE622A" w:rsidRDefault="009175BC" w:rsidP="0003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22A" w:rsidRPr="00EF382C" w:rsidRDefault="00CE622A" w:rsidP="00EF38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ФГОС для обучающихся с ОВЗ</w:t>
            </w:r>
            <w:r w:rsidR="00EF382C"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</w:t>
            </w:r>
            <w:r w:rsid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EF382C"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382C"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 г. Саратов</w:t>
            </w:r>
          </w:p>
        </w:tc>
        <w:tc>
          <w:tcPr>
            <w:tcW w:w="2435" w:type="dxa"/>
          </w:tcPr>
          <w:p w:rsidR="00CE622A" w:rsidRDefault="00CE622A" w:rsidP="0003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32(7) </w:t>
            </w:r>
          </w:p>
        </w:tc>
        <w:tc>
          <w:tcPr>
            <w:tcW w:w="1250" w:type="dxa"/>
          </w:tcPr>
          <w:p w:rsidR="00CE622A" w:rsidRPr="00807C93" w:rsidRDefault="004C7D94" w:rsidP="00037DB0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7</w:t>
            </w:r>
          </w:p>
        </w:tc>
      </w:tr>
      <w:tr w:rsidR="00231C54" w:rsidTr="00493886">
        <w:tc>
          <w:tcPr>
            <w:tcW w:w="988" w:type="dxa"/>
          </w:tcPr>
          <w:p w:rsidR="00231C54" w:rsidRDefault="009175BC" w:rsidP="0003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54" w:rsidRDefault="00231C54" w:rsidP="003E5BAF">
            <w:pPr>
              <w:rPr>
                <w:color w:val="000000"/>
                <w:sz w:val="20"/>
                <w:szCs w:val="20"/>
              </w:rPr>
            </w:pPr>
            <w:r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организации работы учителя начальных классов по обучению и воспитанию обучающихся с ограниченными возможностями здоровья (ОВЗ) по ФГОС НОО ОВЗ, 144 ч.,</w:t>
            </w:r>
            <w:r w:rsidR="00EF382C"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"Платформа"</w:t>
            </w:r>
          </w:p>
        </w:tc>
        <w:tc>
          <w:tcPr>
            <w:tcW w:w="2435" w:type="dxa"/>
          </w:tcPr>
          <w:p w:rsidR="00231C54" w:rsidRDefault="00231C54" w:rsidP="0003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(1)</w:t>
            </w:r>
          </w:p>
        </w:tc>
        <w:tc>
          <w:tcPr>
            <w:tcW w:w="1250" w:type="dxa"/>
          </w:tcPr>
          <w:p w:rsidR="00231C54" w:rsidRPr="00807C93" w:rsidRDefault="004C7D94" w:rsidP="00037DB0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7448AA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07046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Актуальные педагогические технологии и методика организации инклюзивного процесса для учащихся с ОВЗ в начальной школе в условиях реализации ФГОС, 72 ч.,  </w:t>
            </w:r>
          </w:p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D07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"Московская Академия профессиональных компетенций"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8652E1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обучающимися с ограниченными возможностями здоровья (ОВЗ) в соответствии с ФГОС, 72 ч.,  ООО "</w:t>
            </w:r>
            <w:proofErr w:type="spellStart"/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Смоленск</w:t>
            </w:r>
          </w:p>
        </w:tc>
        <w:tc>
          <w:tcPr>
            <w:tcW w:w="2435" w:type="dxa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sz w:val="20"/>
                <w:szCs w:val="20"/>
              </w:rPr>
              <w:t>27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38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E504BA" w:rsidTr="00493886">
        <w:tc>
          <w:tcPr>
            <w:tcW w:w="988" w:type="dxa"/>
          </w:tcPr>
          <w:p w:rsidR="00E504BA" w:rsidRPr="00984E9C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Актуальные вопросы изучения родных языков в условиях введения обновленных ФГОС, 24 ч., ГАОУ ДПО СО "ИРО" г. Екатеринбург</w:t>
            </w:r>
          </w:p>
        </w:tc>
        <w:tc>
          <w:tcPr>
            <w:tcW w:w="2435" w:type="dxa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sz w:val="20"/>
                <w:szCs w:val="20"/>
              </w:rPr>
              <w:t>19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  <w:vMerge w:val="restart"/>
          </w:tcPr>
          <w:p w:rsidR="00E504BA" w:rsidRPr="00984E9C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Управленческие аспекты внедрения обновленного ФГОС СОО, обучение с использованию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</w:t>
            </w: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24ч., ГАОУДПО СО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</w:tc>
        <w:tc>
          <w:tcPr>
            <w:tcW w:w="2435" w:type="dxa"/>
            <w:vMerge w:val="restart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sz w:val="20"/>
                <w:szCs w:val="20"/>
              </w:rPr>
              <w:t>25 (1)</w:t>
            </w:r>
            <w:r>
              <w:rPr>
                <w:rFonts w:ascii="Times New Roman" w:hAnsi="Times New Roman" w:cs="Times New Roman"/>
              </w:rPr>
              <w:t xml:space="preserve"> Центр образования «Аксиома» (1)</w:t>
            </w:r>
          </w:p>
        </w:tc>
        <w:tc>
          <w:tcPr>
            <w:tcW w:w="1250" w:type="dxa"/>
            <w:vMerge w:val="restart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  <w:vMerge/>
          </w:tcPr>
          <w:p w:rsidR="00E504BA" w:rsidRPr="00984E9C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BA" w:rsidTr="00493886">
        <w:trPr>
          <w:trHeight w:val="770"/>
        </w:trPr>
        <w:tc>
          <w:tcPr>
            <w:tcW w:w="988" w:type="dxa"/>
          </w:tcPr>
          <w:p w:rsidR="00E504BA" w:rsidRPr="00984E9C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(в контексте требований ФГОС общего образования, 24 ч.,  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sz w:val="20"/>
                <w:szCs w:val="20"/>
              </w:rPr>
              <w:t>30 (3)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E504BA" w:rsidTr="00493886">
        <w:trPr>
          <w:trHeight w:val="770"/>
        </w:trPr>
        <w:tc>
          <w:tcPr>
            <w:tcW w:w="988" w:type="dxa"/>
          </w:tcPr>
          <w:p w:rsidR="00E504BA" w:rsidRPr="00984E9C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преподавания химии в соответствии с обновлённым ФГОС" 37 ч., ООО "Центр инновационного образования и воспитания" г. Саратов   </w:t>
            </w:r>
          </w:p>
        </w:tc>
        <w:tc>
          <w:tcPr>
            <w:tcW w:w="2435" w:type="dxa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sz w:val="20"/>
                <w:szCs w:val="20"/>
              </w:rPr>
              <w:t>39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rPr>
          <w:trHeight w:val="770"/>
        </w:trPr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1651F2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химии в соответствии с требованиями обновленного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6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rPr>
          <w:trHeight w:val="770"/>
        </w:trPr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1651F2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«Химия»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6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Pr="001651F2" w:rsidRDefault="00E504BA" w:rsidP="00E504BA">
            <w:pPr>
              <w:rPr>
                <w:rFonts w:ascii="Times New Roman" w:hAnsi="Times New Roman" w:cs="Times New Roman"/>
              </w:rPr>
            </w:pPr>
            <w:r w:rsidRPr="001651F2">
              <w:rPr>
                <w:rFonts w:ascii="Times New Roman" w:hAnsi="Times New Roman" w:cs="Times New Roman"/>
              </w:rPr>
              <w:t>34 (1</w:t>
            </w:r>
            <w:r>
              <w:rPr>
                <w:rFonts w:ascii="Times New Roman" w:hAnsi="Times New Roman" w:cs="Times New Roman"/>
              </w:rPr>
              <w:t>), 30 (1), 2(1)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E504BA" w:rsidTr="00493886">
        <w:tc>
          <w:tcPr>
            <w:tcW w:w="988" w:type="dxa"/>
          </w:tcPr>
          <w:p w:rsidR="00E504BA" w:rsidRPr="00984E9C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Преемственность в реализации предметных областей «ОРКСЭ» и «ОДНКНР»  в соответствии с обновленными ФГОС НОО и ООО ( на примере изучение основ религиозных культур народов России и основ православной культуры), обучение  с использования ДОТ, 120 ч.,  ГАОУ ДПО СО «ИРО»  г. Екатеринбург.</w:t>
            </w:r>
          </w:p>
        </w:tc>
        <w:tc>
          <w:tcPr>
            <w:tcW w:w="2435" w:type="dxa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DB0">
              <w:rPr>
                <w:rFonts w:ascii="Times New Roman" w:hAnsi="Times New Roman" w:cs="Times New Roman"/>
                <w:sz w:val="20"/>
                <w:szCs w:val="20"/>
              </w:rPr>
              <w:t>Аксиома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22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религиозных культур и светской этики в условиях реализации ФГОС, 72ч., АНО ДПО " ОЦ Каменный город" </w:t>
            </w:r>
            <w:proofErr w:type="spellStart"/>
            <w:r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г.Пермь</w:t>
            </w:r>
            <w:proofErr w:type="spellEnd"/>
          </w:p>
        </w:tc>
        <w:tc>
          <w:tcPr>
            <w:tcW w:w="2435" w:type="dxa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(1), 22(7), 7 (2), 20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11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ОРКСЭ в соответствии с обновлённым ФГОС, 80 ч. ООО "Центр инновационного образования и воспитания "г. Саратов</w:t>
            </w:r>
          </w:p>
        </w:tc>
        <w:tc>
          <w:tcPr>
            <w:tcW w:w="2435" w:type="dxa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(5), 21 (7)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12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AE4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преподавания предметной области "Основы духовно-нравственной культуры народов России" с учетом реализации ФГОС ООО,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E4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E4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AE4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Смоленск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(1), 10 (1), 31 (1), 7 (2)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5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AE468F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предметной области «ОДНКНР» в соответствии с обновлённым ФГОС ООО, 24 ч., ГАОУ ДПО СО «ИРО»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Pr="00AB7046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Формирующее оценивание. Инструменты формирующего оценивания в деятельности учителя при реализации ФГОС, 16 ч., НОЧУДПО "Уральский центр подготовки кадров", г .Екатеринбург</w:t>
            </w:r>
          </w:p>
        </w:tc>
        <w:tc>
          <w:tcPr>
            <w:tcW w:w="2435" w:type="dxa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DB0">
              <w:rPr>
                <w:rFonts w:ascii="Times New Roman" w:hAnsi="Times New Roman" w:cs="Times New Roman"/>
                <w:sz w:val="20"/>
                <w:szCs w:val="20"/>
              </w:rPr>
              <w:t>Лицей № 9 (27)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27</w:t>
            </w:r>
          </w:p>
        </w:tc>
      </w:tr>
      <w:tr w:rsidR="00E504BA" w:rsidTr="00AC5B8E">
        <w:tc>
          <w:tcPr>
            <w:tcW w:w="988" w:type="dxa"/>
          </w:tcPr>
          <w:p w:rsidR="00E504BA" w:rsidRPr="00AB7046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5" w:type="dxa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современного урока географии </w:t>
            </w:r>
          </w:p>
          <w:p w:rsidR="00E504BA" w:rsidRPr="00037DB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требованиями обновлённых стандартов ФГОС, 72 ч., АНО ДПО «ОЦ Каменный город», г. Пермь</w:t>
            </w:r>
          </w:p>
        </w:tc>
        <w:tc>
          <w:tcPr>
            <w:tcW w:w="2435" w:type="dxa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DB0">
              <w:rPr>
                <w:rFonts w:ascii="Times New Roman" w:hAnsi="Times New Roman" w:cs="Times New Roman"/>
                <w:sz w:val="20"/>
                <w:szCs w:val="20"/>
              </w:rPr>
              <w:t>20 (1), 34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AC5B8E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5" w:type="dxa"/>
          </w:tcPr>
          <w:p w:rsidR="00E504BA" w:rsidRPr="009955D8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основы развития познавательных УУД на уроках географии в условиях внедрения обновлённого ФГОС ООО, 32 ч., ГАОУ ДПО СО «ИРО» г. Екатеринбург</w:t>
            </w:r>
          </w:p>
        </w:tc>
        <w:tc>
          <w:tcPr>
            <w:tcW w:w="2435" w:type="dxa"/>
          </w:tcPr>
          <w:p w:rsidR="00E504BA" w:rsidRPr="00037DB0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AC5B8E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5" w:type="dxa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99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географии в условиях обновленного ФГОС, 36 ч., ООО "Центр инновационного образования и воспитания" г. 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AC5B8E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5" w:type="dxa"/>
          </w:tcPr>
          <w:p w:rsidR="00E504BA" w:rsidRPr="00DD7DB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 внедрения обновленных ФГОС в современной образовательной организации: деятельность руководителя 72ч., АНО</w:t>
            </w:r>
            <w:r w:rsidR="00917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Pr="00DD7DB0" w:rsidRDefault="00E504BA" w:rsidP="00E504BA">
            <w:pPr>
              <w:rPr>
                <w:rFonts w:ascii="Times New Roman" w:hAnsi="Times New Roman" w:cs="Times New Roman"/>
              </w:rPr>
            </w:pPr>
            <w:r w:rsidRPr="00DD7DB0">
              <w:rPr>
                <w:rFonts w:ascii="Times New Roman" w:hAnsi="Times New Roman" w:cs="Times New Roman"/>
              </w:rPr>
              <w:t>3 (3)</w:t>
            </w:r>
            <w:r>
              <w:rPr>
                <w:rFonts w:ascii="Times New Roman" w:hAnsi="Times New Roman" w:cs="Times New Roman"/>
              </w:rPr>
              <w:t xml:space="preserve">, 15 (1), </w:t>
            </w:r>
            <w:r w:rsidRPr="002B7A7C">
              <w:rPr>
                <w:rFonts w:ascii="Times New Roman" w:hAnsi="Times New Roman" w:cs="Times New Roman"/>
              </w:rPr>
              <w:t>34 (4)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8</w:t>
            </w:r>
          </w:p>
        </w:tc>
      </w:tr>
      <w:tr w:rsidR="00E504BA" w:rsidTr="00AC5B8E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5" w:type="dxa"/>
          </w:tcPr>
          <w:p w:rsidR="00E504BA" w:rsidRPr="00DD7DB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«ОБЖ»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Pr="00DD7DB0" w:rsidRDefault="00E504BA" w:rsidP="00E504BA">
            <w:pPr>
              <w:rPr>
                <w:rFonts w:ascii="Times New Roman" w:hAnsi="Times New Roman" w:cs="Times New Roman"/>
              </w:rPr>
            </w:pPr>
            <w:r w:rsidRPr="00DD7DB0">
              <w:rPr>
                <w:rFonts w:ascii="Times New Roman" w:hAnsi="Times New Roman" w:cs="Times New Roman"/>
              </w:rPr>
              <w:t>3 (1), 34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Преподавание учебного предмета "ОБЖ" в соответствии с требованиями обновленного ФГОС СОО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(1), 30 (1), 2(1), 20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4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ОБЖ в соответствии с обновленными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36ч.,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воспитания" г. 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BA" w:rsidRPr="009955D8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преподавания предмета "ОБЖ" в условиях реализации ФГОС, 36 ч., 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подходы в обучении безопасности жизнедеятельности в соответствии с ФГОС ООО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9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108ч</w:t>
            </w:r>
            <w:r>
              <w:rPr>
                <w:color w:val="000000"/>
                <w:sz w:val="20"/>
                <w:szCs w:val="20"/>
              </w:rPr>
              <w:t xml:space="preserve">., </w:t>
            </w: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DD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«Русский язык»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 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</w:rPr>
            </w:pPr>
            <w:r w:rsidRPr="00DA55CD">
              <w:rPr>
                <w:rFonts w:ascii="Times New Roman" w:hAnsi="Times New Roman" w:cs="Times New Roman"/>
              </w:rPr>
              <w:t>3 (1), 34 (1)</w:t>
            </w:r>
            <w:r>
              <w:rPr>
                <w:rFonts w:ascii="Times New Roman" w:hAnsi="Times New Roman" w:cs="Times New Roman"/>
              </w:rPr>
              <w:t>, 30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"Русский язык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E4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требованиями обновленного ФГОС СОО, 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E4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русского языка в соответствии с требованиями обновленного ФГОС ООО, 72ч.,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</w:rPr>
            </w:pPr>
            <w:r w:rsidRPr="00DA55CD">
              <w:rPr>
                <w:rFonts w:ascii="Times New Roman" w:hAnsi="Times New Roman" w:cs="Times New Roman"/>
              </w:rPr>
              <w:t>34 (4)</w:t>
            </w:r>
            <w:r>
              <w:rPr>
                <w:rFonts w:ascii="Times New Roman" w:hAnsi="Times New Roman" w:cs="Times New Roman"/>
              </w:rPr>
              <w:t>, 10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5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9175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русского языка в соответствии с обновленными ФГОС, 82 ч., ООО "</w:t>
            </w:r>
            <w:r w:rsidR="009175BC" w:rsidRPr="0099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75BC" w:rsidRPr="0099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инновационного образования и воспитания" г. Саратов</w:t>
            </w:r>
          </w:p>
        </w:tc>
        <w:tc>
          <w:tcPr>
            <w:tcW w:w="2435" w:type="dxa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9175BC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AE468F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русского языка в соответствии с обновленными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3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36ч.,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995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воспитания" г. 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8F570F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263D9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Преподавание русского языка, литературного чтения, литературы, родных языков и родных литератур в условиях введения ФОП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3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НОО и СОО, 36 ч., Цифровая экосистема ДПО</w:t>
            </w:r>
            <w:r w:rsidR="008F5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Академия Минпросвещения России 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(7)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7</w:t>
            </w:r>
          </w:p>
        </w:tc>
      </w:tr>
      <w:tr w:rsidR="00E504BA" w:rsidTr="00493886">
        <w:tc>
          <w:tcPr>
            <w:tcW w:w="988" w:type="dxa"/>
          </w:tcPr>
          <w:p w:rsidR="00E504BA" w:rsidRDefault="00360EBA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литературы в соответствии с требованиями обновленного ФГОС ООО, 72ч.,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(1), 30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360EBA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126643" w:rsidRDefault="00E504BA" w:rsidP="00360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"Литература"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360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(1), 30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360EBA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360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иностранного языка в рамках реализации обновленного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360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5" w:type="dxa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</w:rPr>
            </w:pPr>
            <w:r w:rsidRPr="00DA55CD">
              <w:rPr>
                <w:rFonts w:ascii="Times New Roman" w:hAnsi="Times New Roman" w:cs="Times New Roman"/>
              </w:rPr>
              <w:t>34 (5)</w:t>
            </w:r>
            <w:r>
              <w:rPr>
                <w:rFonts w:ascii="Times New Roman" w:hAnsi="Times New Roman" w:cs="Times New Roman"/>
              </w:rPr>
              <w:t>, 20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6</w:t>
            </w:r>
          </w:p>
        </w:tc>
      </w:tr>
      <w:tr w:rsidR="00E504BA" w:rsidTr="00493886">
        <w:tc>
          <w:tcPr>
            <w:tcW w:w="988" w:type="dxa"/>
          </w:tcPr>
          <w:p w:rsidR="00E504BA" w:rsidRDefault="009A4AB5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9A4A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«Иностранный язык»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108ч.,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9A4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(1), </w:t>
            </w:r>
            <w:r w:rsidRPr="00DA55CD">
              <w:rPr>
                <w:rFonts w:ascii="Times New Roman" w:hAnsi="Times New Roman" w:cs="Times New Roman"/>
              </w:rPr>
              <w:t>34 (3)</w:t>
            </w:r>
            <w:r>
              <w:rPr>
                <w:rFonts w:ascii="Times New Roman" w:hAnsi="Times New Roman" w:cs="Times New Roman"/>
              </w:rPr>
              <w:t>, 30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5</w:t>
            </w:r>
          </w:p>
        </w:tc>
      </w:tr>
      <w:tr w:rsidR="00E504BA" w:rsidTr="00493886">
        <w:tc>
          <w:tcPr>
            <w:tcW w:w="988" w:type="dxa"/>
          </w:tcPr>
          <w:p w:rsidR="00E504BA" w:rsidRDefault="009A4AB5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иностранных языков в соответствии с обновленными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50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50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(1), 21 (2)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E504BA" w:rsidTr="00493886">
        <w:tc>
          <w:tcPr>
            <w:tcW w:w="988" w:type="dxa"/>
          </w:tcPr>
          <w:p w:rsidR="00E504BA" w:rsidRDefault="009A4AB5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«Физическая культура»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108ч.,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(1), 34 (1), 30 (1), 2(1), 5 (2), 19(1)</w:t>
            </w:r>
          </w:p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7</w:t>
            </w:r>
          </w:p>
        </w:tc>
      </w:tr>
      <w:tr w:rsidR="00E504BA" w:rsidTr="00493886">
        <w:tc>
          <w:tcPr>
            <w:tcW w:w="988" w:type="dxa"/>
          </w:tcPr>
          <w:p w:rsidR="00E504BA" w:rsidRDefault="009A4AB5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физической культуры в соответствии с требованиями обновленного ФГОС ООО</w:t>
            </w:r>
            <w:r w:rsidR="009A4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5" w:type="dxa"/>
          </w:tcPr>
          <w:p w:rsidR="00E504BA" w:rsidRDefault="00E504BA" w:rsidP="0047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34(1), </w:t>
            </w:r>
            <w:r w:rsidR="0047164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ицей № 10 (2)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E504BA" w:rsidTr="00493886">
        <w:tc>
          <w:tcPr>
            <w:tcW w:w="988" w:type="dxa"/>
          </w:tcPr>
          <w:p w:rsidR="00E504BA" w:rsidRDefault="009A4AB5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A55C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«Биология»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108ч.,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(1), 15 (1), 30 (1), 2(1)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4</w:t>
            </w:r>
          </w:p>
        </w:tc>
      </w:tr>
      <w:tr w:rsidR="00E504BA" w:rsidTr="00493886">
        <w:tc>
          <w:tcPr>
            <w:tcW w:w="988" w:type="dxa"/>
          </w:tcPr>
          <w:p w:rsidR="00E504BA" w:rsidRDefault="009A4AB5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биологии в соответствии с требованиями обновленного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72ч.,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5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5" w:type="dxa"/>
          </w:tcPr>
          <w:p w:rsidR="00E504BA" w:rsidRPr="00B241F6" w:rsidRDefault="00E504BA" w:rsidP="0047164F">
            <w:pPr>
              <w:rPr>
                <w:rFonts w:ascii="Times New Roman" w:hAnsi="Times New Roman" w:cs="Times New Roman"/>
              </w:rPr>
            </w:pPr>
            <w:r w:rsidRPr="00B241F6">
              <w:rPr>
                <w:rFonts w:ascii="Times New Roman" w:hAnsi="Times New Roman" w:cs="Times New Roman"/>
              </w:rPr>
              <w:t>34 (1)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7164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ицей № 10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925264">
        <w:tc>
          <w:tcPr>
            <w:tcW w:w="988" w:type="dxa"/>
          </w:tcPr>
          <w:p w:rsidR="00E504BA" w:rsidRDefault="009A4AB5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ED461F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Преподавание учебного предмета "Биология" согласно ФГОС, 36 ч., ООО "Центр инновационного образования и воспитания г. Саратов                                                                   </w:t>
            </w:r>
          </w:p>
        </w:tc>
        <w:tc>
          <w:tcPr>
            <w:tcW w:w="2435" w:type="dxa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126643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уроков биологии в соответствии с требованиями ФГОС ООО и ФГОС СОО, 36 ч., 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21(1 )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126643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урок биологии в соответствии с требованиями ФГОС ООО СОО, 108 ч., АНО ДПО "Инновационный образовательный центр повышения квалификации и переподготовки "Мой университет"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126643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аспекты преподавания естественнонаучных дисциплин в соответствии с обновленными ФГОС ООО, ФГОС СОО: учебный предмет «биология», 32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ГАОУ ДПО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«Математика»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 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</w:p>
        </w:tc>
        <w:tc>
          <w:tcPr>
            <w:tcW w:w="2435" w:type="dxa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</w:rPr>
            </w:pPr>
            <w:r w:rsidRPr="00B241F6">
              <w:rPr>
                <w:rFonts w:ascii="Times New Roman" w:hAnsi="Times New Roman" w:cs="Times New Roman"/>
              </w:rPr>
              <w:t>3(1), 15 (2)</w:t>
            </w:r>
            <w:r>
              <w:rPr>
                <w:rFonts w:ascii="Times New Roman" w:hAnsi="Times New Roman" w:cs="Times New Roman"/>
              </w:rPr>
              <w:t>, 30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4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3D05EE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современного урока математики  в соответствии с требованиями обновленного ФГОС ООО, 72ч.,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 w:rsidRPr="003D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 (4)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4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C1395F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"Вероятность и статистика" в соответствии с требованиями обновленного ФГОС ООО,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13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 w:rsidRPr="00C13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(2)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C1395F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уроков математики в соответствии с требованиями ФГОС ООО и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34(1 ), 21 (3)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4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8C5714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математики в соответствии с обновлённым ФГОС, 43 ч., ООО "Центр инновационного образования и воспитания" г. 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3D05EE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урок математики в соответствии с ФГОС ООО и СОО,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3D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 w:rsidRPr="003D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3D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образования «Аксиома»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2618BF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4F376B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предметных и </w:t>
            </w:r>
            <w:proofErr w:type="spellStart"/>
            <w:r w:rsidRPr="004F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4F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результатов в процессе обучения математике в соответствии с требованиями обновленных ФГОС ООО и ФГОС СОО 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F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ГАОУ ДПО СО «ИРО»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3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(1), 16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2618BF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3054B1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требований ФОП ООО и СОО: организация образовательного процесса обучающихся по обновленным ФГОС на уроках математики, 72ч., ООО "Высшая школа делового администрирования"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9 (2)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1651F2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«Информатика»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6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108ч.,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(2), 15 (1), 30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4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1651F2" w:rsidRDefault="00E504BA" w:rsidP="00426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информатики в соответствии с обновленными ФГОС, 36 ч., ООО "Центр инновационного образования и воспитания" г. 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2618BF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5" w:type="dxa"/>
          </w:tcPr>
          <w:p w:rsidR="00E504BA" w:rsidRPr="003172CB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по информатике в соответствии с требованием ФГОС ООО, 72 ч., АНО ДПО "ОЦ Каменный город" г. Пермь</w:t>
            </w:r>
          </w:p>
        </w:tc>
        <w:tc>
          <w:tcPr>
            <w:tcW w:w="2435" w:type="dxa"/>
          </w:tcPr>
          <w:p w:rsidR="00E504BA" w:rsidRPr="00E7191F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(1), 34 (2)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учебных предметов "История и обществознание" в соответствии с требованиями обновленного ФГОС СОО, 108ч.,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Каменный город" г. Пермь, 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(2), 30 (1), 2(1), 34(2) 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6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«История»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72ч.,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</w:rPr>
            </w:pPr>
            <w:r w:rsidRPr="00B241F6">
              <w:rPr>
                <w:rFonts w:ascii="Times New Roman" w:hAnsi="Times New Roman" w:cs="Times New Roman"/>
              </w:rPr>
              <w:t>3 (1),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1F6">
              <w:rPr>
                <w:rFonts w:ascii="Times New Roman" w:hAnsi="Times New Roman" w:cs="Times New Roman"/>
              </w:rPr>
              <w:t xml:space="preserve">20 (1) 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отечественной истории и всемирной истории в соответствии с обновленными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 «Центр инновационного образования и воспитания»,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2435" w:type="dxa"/>
          </w:tcPr>
          <w:p w:rsidR="00E504BA" w:rsidRPr="00B241F6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4263D3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AE7FBE" w:rsidRDefault="00E504BA" w:rsidP="00426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курса "Всеобщая история в условиях обновления ФГОС ООО</w:t>
            </w:r>
            <w:r w:rsidR="004263D3"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 ч., 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2C5E02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8C5714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Содержательные и методические аспекты преподавания обществознания в соответствии с обновлённым ФГОС ООО, обучение с использованием ДОТ, 120 ч., ГАОУ СО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E504BA" w:rsidRPr="008C5714" w:rsidRDefault="00E504BA" w:rsidP="00E504BA">
            <w:pPr>
              <w:rPr>
                <w:rFonts w:ascii="Times New Roman" w:hAnsi="Times New Roman" w:cs="Times New Roman"/>
              </w:rPr>
            </w:pPr>
            <w:r w:rsidRPr="008C5714"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2C5E02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0467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Актуальные вопросы исторического и обществоведческого образования в условиях реализации обновленных ФГОС ООО, 72ч.,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(2), 30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E504BA" w:rsidTr="002618BF">
        <w:tc>
          <w:tcPr>
            <w:tcW w:w="988" w:type="dxa"/>
          </w:tcPr>
          <w:p w:rsidR="00E504BA" w:rsidRDefault="002C5E02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Актуальные вопросы современного историко-обществоведческого образования в условиях обновления ФГОС ,  16ч.,  ЦНППМПР «Учитель будущего», </w:t>
            </w:r>
            <w:proofErr w:type="spellStart"/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УрГПУ</w:t>
            </w:r>
            <w:proofErr w:type="spellEnd"/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 Екатеринбург </w:t>
            </w:r>
          </w:p>
        </w:tc>
        <w:tc>
          <w:tcPr>
            <w:tcW w:w="2435" w:type="dxa"/>
          </w:tcPr>
          <w:p w:rsidR="00E504BA" w:rsidRPr="00D36FBD" w:rsidRDefault="00E504BA" w:rsidP="00E5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BD">
              <w:rPr>
                <w:rFonts w:ascii="Times New Roman" w:hAnsi="Times New Roman" w:cs="Times New Roman"/>
                <w:sz w:val="20"/>
                <w:szCs w:val="20"/>
              </w:rPr>
              <w:t>1(1), 20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2C5E02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D0467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обществознания в соответствии с обновленными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9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36ч.,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661681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учебного предмета «Физика» в соответствии с требованиями обновленного ФГОС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61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61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1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661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Pr="00661681" w:rsidRDefault="00E504BA" w:rsidP="00E504BA">
            <w:pPr>
              <w:rPr>
                <w:rFonts w:ascii="Times New Roman" w:hAnsi="Times New Roman" w:cs="Times New Roman"/>
              </w:rPr>
            </w:pPr>
            <w:r w:rsidRPr="00661681">
              <w:rPr>
                <w:rFonts w:ascii="Times New Roman" w:hAnsi="Times New Roman" w:cs="Times New Roman"/>
              </w:rPr>
              <w:t>3(1), 34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3D05EE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современного урока физики в соответствии с требованиями обновленного ФГОС ООО, 72ч.,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(1) </w:t>
            </w:r>
          </w:p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</w:p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3D05EE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уроков физики в соответствии с требованиями ФГОС ООО и ФГОС СОО, 54ч., ООО «Центр инновационного образования и воспитания», г. 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(1), 21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99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урок физики с учетом требований ФГОС</w:t>
            </w:r>
            <w:r w:rsidRPr="00990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ООО, 108ч., "ОЦ Каменный город"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3D05EE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уроков астрономии в соответствии с требованиями ФГОС ООО и ФГОС СОО, 36ч., ООО «Центр инновационного образования и воспитания» г. 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126643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технологии в соответствии с требованиями обновленных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6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(2), 30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22363C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музыки в соответствии с требованиями обновленного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72ч.,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C1395F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ИЗО в соответствии с требованиями обновленного ФГОС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13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72ч.,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 </w:t>
            </w:r>
            <w:r w:rsidRPr="00B24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(1), 30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C1395F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предметной области "Искусство" (предметы "Музыка", "Изобразительное искусство" и "Мировая художественная культура") в соответствии с обновлёнными ФГОС, 37 ч.,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0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г. Саратов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(1), 32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4F21DB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Обновленный ФГОС СОО и ФОП: рабочая программа, функциональная грамотность и взаимодействие с родителями, </w:t>
            </w:r>
            <w:r w:rsidRPr="004F2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72 ч., НОЧУ ОДПО «</w:t>
            </w:r>
            <w:proofErr w:type="spellStart"/>
            <w:r w:rsidRPr="004F2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 w:rsidRPr="004F2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-МЦФЭР» г. Москва</w:t>
            </w:r>
          </w:p>
        </w:tc>
        <w:tc>
          <w:tcPr>
            <w:tcW w:w="2435" w:type="dxa"/>
          </w:tcPr>
          <w:p w:rsidR="00E504BA" w:rsidRPr="004F21DB" w:rsidRDefault="00E504BA" w:rsidP="00E504BA">
            <w:pPr>
              <w:rPr>
                <w:rFonts w:ascii="Times New Roman" w:hAnsi="Times New Roman" w:cs="Times New Roman"/>
              </w:rPr>
            </w:pPr>
            <w:r w:rsidRPr="004F21DB">
              <w:rPr>
                <w:rFonts w:ascii="Times New Roman" w:hAnsi="Times New Roman" w:cs="Times New Roman"/>
              </w:rPr>
              <w:t>5 (8)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8</w:t>
            </w:r>
          </w:p>
        </w:tc>
      </w:tr>
      <w:tr w:rsidR="00E504BA" w:rsidTr="007048D0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BA" w:rsidRPr="007048D0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обновленных ФГОС общего образования: управленческий аспект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04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04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(4), 7 (1), 16 (3), 22 (4), 27 (1), 38 (4), 40 (5), 60 (5), 34 (5), 20 (2), Лицей № 9 (1), Центр образования «Аксиома» (4)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39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BA" w:rsidRPr="00C84193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объективности оценочных процедур в условиях реализации обновленных ФГОС общего образования, 40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C84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(1), 14 (1), Лицей № 10 (1), 11 (2), Центр образования «Аксиома»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6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9A7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Обновленные ФГОС основного общего образования: технология реализации образовательного процесса, 24 ч., 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(22), 14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23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FA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Обновленные ФГОС среднего общего образования: технологии реализации образовательного процесса, 36 ч.,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7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(8), 2(4)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12</w:t>
            </w:r>
          </w:p>
        </w:tc>
      </w:tr>
      <w:tr w:rsidR="00E504BA" w:rsidTr="00493886">
        <w:tc>
          <w:tcPr>
            <w:tcW w:w="988" w:type="dxa"/>
          </w:tcPr>
          <w:p w:rsidR="00E504BA" w:rsidRPr="00861EE6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 w:rsidRPr="00861EE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FF2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Обновленные ФГОС начального общего и основного общего образования: технология реализации образовательного процесса, 24 ч., ГАОУ ДПО СО "ИРО"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(13) 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13</w:t>
            </w:r>
          </w:p>
        </w:tc>
      </w:tr>
      <w:tr w:rsidR="00E504BA" w:rsidTr="00493886">
        <w:tc>
          <w:tcPr>
            <w:tcW w:w="988" w:type="dxa"/>
          </w:tcPr>
          <w:p w:rsidR="00E504BA" w:rsidRPr="00861EE6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 w:rsidRPr="00861EE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861EE6">
            <w:pPr>
              <w:rPr>
                <w:color w:val="000000"/>
                <w:sz w:val="20"/>
                <w:szCs w:val="20"/>
              </w:rPr>
            </w:pPr>
            <w:r w:rsidRPr="00FA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Обновленные ФГОС начального общего образования: технологии реализации образовательного процесса,36 ч., ГАОУ ДПО СО "ИРО"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C5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СОО: обновления содержания и технологии реализации, 24ч., Учебный центр «Всеобуч»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Нижний Тагил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(13), 22 (19)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73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учебной мотивации школьников в условиях реализации ФГОС ООО и СОО, 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3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"ОЦ Каменный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(1), </w:t>
            </w:r>
            <w:r>
              <w:t xml:space="preserve"> </w:t>
            </w:r>
            <w:r w:rsidRPr="00323FB7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736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 в соответствии с обновленным ФГОС НОО, 36 ч., АНО ДПО "ОЦ Каменный город" г. Пермь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(19), 20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20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CF2065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 в соответствии с обновленным ФГОС ООО, 36 ч., АНО ДПО "ОЦ Каменный город"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(55)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55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CF2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 в соответствии с обновленным ФГОС СОО, 72ч., АНО ДПО "ОЦ Каменный город"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(18), 40 (21) , 34 (5), 15 (2), 30 (2), 2(4)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52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61153A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 в соответствии с обновленным ФГОС НОО,72ч., АНО ДПО "ОЦ Каменный город"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№10 (7)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7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CF2065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</w:t>
            </w:r>
            <w:r w:rsidRPr="00611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соответствии с обновленным ФГОС</w:t>
            </w:r>
            <w:r w:rsidRPr="00611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СОО, 108 ч, АНО ДПО " ОЦ Каменный город"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Каменск-Уральская гимназия (11)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11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B80C0B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деятельность учителя в условиях внедрения обновленного федерального государственного образовательного стандарта начального общего образования (ФГОС НОО),72 ч., ООО "ЦДО СПТ"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Миасс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4C5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обновленных ФГОС НОО, ООО, СОО и введение ФОП, обеспечение объективности оценочных процедур в условиях реализации обновленных ФГОС общего образования, 72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proofErr w:type="spellStart"/>
            <w:r w:rsidRPr="004C5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r w:rsidRPr="004C5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4C5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№10 (29)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29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3054B1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Обновленные ФГОС СОО и ФОП рабочая программа, функциональная грамотность и взаимодействие с родителями,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0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Академия ресурсы образования, Москва</w:t>
            </w:r>
          </w:p>
        </w:tc>
        <w:tc>
          <w:tcPr>
            <w:tcW w:w="2435" w:type="dxa"/>
          </w:tcPr>
          <w:p w:rsidR="00E504BA" w:rsidRPr="003054B1" w:rsidRDefault="00E504BA" w:rsidP="00E504BA">
            <w:pPr>
              <w:rPr>
                <w:rFonts w:ascii="Times New Roman" w:hAnsi="Times New Roman" w:cs="Times New Roman"/>
              </w:rPr>
            </w:pPr>
            <w:r w:rsidRPr="003054B1">
              <w:rPr>
                <w:rFonts w:ascii="Times New Roman" w:hAnsi="Times New Roman" w:cs="Times New Roman"/>
              </w:rPr>
              <w:t>5 (7)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7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3054B1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ФОП НОО: требования и особенности организации образовательного процесса, 36ч., ООО "Высшая школа делового администрирования"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9 (2)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FA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требования к деятельности педагога-психолога с учетом требований ФГОС, 72 ч.,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1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 ОЦ Каменный город" г. Пермь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(1), 2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FA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Организационно-педагогические условия реализации образовательной программы НОО в соответствии с ФГОС, 16 ч., ЦНППМ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FA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"Учитель будущего"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УрГПУ</w:t>
            </w:r>
            <w:proofErr w:type="spellEnd"/>
            <w:r w:rsidRPr="00D36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 Екатеринбург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(2)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FA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Системно-деятельный подход в организации проектной деятельности обучающихся в учебной и воспитательной работе учителя, классного руководителя в условиях реализации ФГОС и ФООП, 16 ч., НОЧУ ДПО «Уральский центр подготовки кадров» 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9 (32)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32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Pr="00FA3E7C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</w:t>
            </w:r>
            <w:proofErr w:type="spellStart"/>
            <w:r w:rsidRPr="00FA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FA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заданий в школе как механизм формирования ключевых компетенций, обучающихся в рамках реализации ФГОС ООО, 16 ч., АНО ДПО " ОЦ Каменный город" г. Пермь                                                                                                                                 </w:t>
            </w:r>
          </w:p>
          <w:p w:rsidR="00E504BA" w:rsidRPr="00FA3E7C" w:rsidRDefault="00E504BA" w:rsidP="00E50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(7)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7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A03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образовательной деятельности учителя начальных классов в условиях реализации ФГОС НОО, 144 ч.,  ООО "Институт развития образования, повышения квалификации и переподготовки"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Tr="00493886">
        <w:tc>
          <w:tcPr>
            <w:tcW w:w="988" w:type="dxa"/>
          </w:tcPr>
          <w:p w:rsidR="00E504BA" w:rsidRDefault="00861EE6" w:rsidP="00E5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BA" w:rsidRDefault="00E504BA" w:rsidP="00E504BA">
            <w:pPr>
              <w:rPr>
                <w:color w:val="000000"/>
                <w:sz w:val="20"/>
                <w:szCs w:val="20"/>
              </w:rPr>
            </w:pPr>
            <w:r w:rsidRPr="00D07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деятельность в условиях реализации обновленных ФГОС общего образования, 144 ч., АО Академия "Просвещение"</w:t>
            </w:r>
          </w:p>
        </w:tc>
        <w:tc>
          <w:tcPr>
            <w:tcW w:w="2435" w:type="dxa"/>
          </w:tcPr>
          <w:p w:rsidR="00E504BA" w:rsidRDefault="00E504BA" w:rsidP="00E5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250" w:type="dxa"/>
          </w:tcPr>
          <w:p w:rsidR="00E504BA" w:rsidRPr="00807C93" w:rsidRDefault="00E504BA" w:rsidP="00E504BA">
            <w:pPr>
              <w:jc w:val="center"/>
              <w:rPr>
                <w:rFonts w:ascii="Times New Roman" w:hAnsi="Times New Roman" w:cs="Times New Roman"/>
              </w:rPr>
            </w:pPr>
            <w:r w:rsidRPr="00807C93">
              <w:rPr>
                <w:rFonts w:ascii="Times New Roman" w:hAnsi="Times New Roman" w:cs="Times New Roman"/>
              </w:rPr>
              <w:t>1</w:t>
            </w:r>
          </w:p>
        </w:tc>
      </w:tr>
      <w:tr w:rsidR="00E504BA" w:rsidRPr="002729B9" w:rsidTr="00AC5B8E">
        <w:tc>
          <w:tcPr>
            <w:tcW w:w="988" w:type="dxa"/>
          </w:tcPr>
          <w:p w:rsidR="00E504BA" w:rsidRPr="002729B9" w:rsidRDefault="00E504BA" w:rsidP="00E5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E504BA" w:rsidRPr="002729B9" w:rsidRDefault="00E504BA" w:rsidP="00E504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35" w:type="dxa"/>
          </w:tcPr>
          <w:p w:rsidR="00E504BA" w:rsidRPr="002729B9" w:rsidRDefault="00E504BA" w:rsidP="00E5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04BA" w:rsidRPr="002729B9" w:rsidRDefault="00CC362C" w:rsidP="00E5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</w:tr>
    </w:tbl>
    <w:p w:rsidR="005749D2" w:rsidRDefault="005749D2">
      <w:pPr>
        <w:rPr>
          <w:rFonts w:ascii="Times New Roman" w:hAnsi="Times New Roman" w:cs="Times New Roman"/>
          <w:sz w:val="24"/>
          <w:szCs w:val="24"/>
        </w:rPr>
      </w:pPr>
    </w:p>
    <w:p w:rsidR="005749D2" w:rsidRDefault="005749D2">
      <w:pPr>
        <w:rPr>
          <w:rFonts w:ascii="Times New Roman" w:hAnsi="Times New Roman" w:cs="Times New Roman"/>
          <w:sz w:val="24"/>
          <w:szCs w:val="24"/>
        </w:rPr>
      </w:pPr>
    </w:p>
    <w:p w:rsidR="00E11E4B" w:rsidRPr="006C6B21" w:rsidRDefault="00E11E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E11E4B" w:rsidRPr="006C6B21" w:rsidSect="00AB1491">
      <w:footerReference w:type="default" r:id="rId7"/>
      <w:pgSz w:w="11906" w:h="16838"/>
      <w:pgMar w:top="454" w:right="851" w:bottom="184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12" w:rsidRDefault="00F45412" w:rsidP="004A7F78">
      <w:pPr>
        <w:spacing w:after="0" w:line="240" w:lineRule="auto"/>
      </w:pPr>
      <w:r>
        <w:separator/>
      </w:r>
    </w:p>
  </w:endnote>
  <w:endnote w:type="continuationSeparator" w:id="0">
    <w:p w:rsidR="00F45412" w:rsidRDefault="00F45412" w:rsidP="004A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074872"/>
      <w:docPartObj>
        <w:docPartGallery w:val="Page Numbers (Bottom of Page)"/>
        <w:docPartUnique/>
      </w:docPartObj>
    </w:sdtPr>
    <w:sdtContent>
      <w:p w:rsidR="002618BF" w:rsidRDefault="002618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D2">
          <w:rPr>
            <w:noProof/>
          </w:rPr>
          <w:t>6</w:t>
        </w:r>
        <w:r>
          <w:fldChar w:fldCharType="end"/>
        </w:r>
      </w:p>
    </w:sdtContent>
  </w:sdt>
  <w:p w:rsidR="002618BF" w:rsidRDefault="002618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12" w:rsidRDefault="00F45412" w:rsidP="004A7F78">
      <w:pPr>
        <w:spacing w:after="0" w:line="240" w:lineRule="auto"/>
      </w:pPr>
      <w:r>
        <w:separator/>
      </w:r>
    </w:p>
  </w:footnote>
  <w:footnote w:type="continuationSeparator" w:id="0">
    <w:p w:rsidR="00F45412" w:rsidRDefault="00F45412" w:rsidP="004A7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58"/>
    <w:rsid w:val="00004A1E"/>
    <w:rsid w:val="00007A1F"/>
    <w:rsid w:val="00016733"/>
    <w:rsid w:val="00037DB0"/>
    <w:rsid w:val="000401F3"/>
    <w:rsid w:val="0005058A"/>
    <w:rsid w:val="0005423E"/>
    <w:rsid w:val="000808C7"/>
    <w:rsid w:val="0009051D"/>
    <w:rsid w:val="0009159D"/>
    <w:rsid w:val="0009769D"/>
    <w:rsid w:val="000B5CAE"/>
    <w:rsid w:val="000C5E3F"/>
    <w:rsid w:val="000C6208"/>
    <w:rsid w:val="000E3A6A"/>
    <w:rsid w:val="000F59F7"/>
    <w:rsid w:val="000F5B1A"/>
    <w:rsid w:val="000F7050"/>
    <w:rsid w:val="00125CD1"/>
    <w:rsid w:val="00126643"/>
    <w:rsid w:val="00141E6F"/>
    <w:rsid w:val="00145205"/>
    <w:rsid w:val="00152E8F"/>
    <w:rsid w:val="00161271"/>
    <w:rsid w:val="0016330A"/>
    <w:rsid w:val="001651F2"/>
    <w:rsid w:val="0017192A"/>
    <w:rsid w:val="001A6463"/>
    <w:rsid w:val="001B4717"/>
    <w:rsid w:val="001D68CD"/>
    <w:rsid w:val="001E6A47"/>
    <w:rsid w:val="001F3A2C"/>
    <w:rsid w:val="0020083B"/>
    <w:rsid w:val="00213BB0"/>
    <w:rsid w:val="00220B5B"/>
    <w:rsid w:val="0022363C"/>
    <w:rsid w:val="002301FD"/>
    <w:rsid w:val="00231C54"/>
    <w:rsid w:val="0024702B"/>
    <w:rsid w:val="00247F7D"/>
    <w:rsid w:val="0025000E"/>
    <w:rsid w:val="00252906"/>
    <w:rsid w:val="002555A9"/>
    <w:rsid w:val="00255F91"/>
    <w:rsid w:val="002574D0"/>
    <w:rsid w:val="002618BF"/>
    <w:rsid w:val="00263D90"/>
    <w:rsid w:val="002662BD"/>
    <w:rsid w:val="00266DE6"/>
    <w:rsid w:val="002729B9"/>
    <w:rsid w:val="0027491D"/>
    <w:rsid w:val="00282C4B"/>
    <w:rsid w:val="002B1803"/>
    <w:rsid w:val="002B7A7C"/>
    <w:rsid w:val="002C2C27"/>
    <w:rsid w:val="002C580F"/>
    <w:rsid w:val="002C5E02"/>
    <w:rsid w:val="002C7666"/>
    <w:rsid w:val="002D360A"/>
    <w:rsid w:val="002D6677"/>
    <w:rsid w:val="002E0B45"/>
    <w:rsid w:val="002E19D5"/>
    <w:rsid w:val="002E591E"/>
    <w:rsid w:val="002E7FF4"/>
    <w:rsid w:val="003054B1"/>
    <w:rsid w:val="00307629"/>
    <w:rsid w:val="003107B6"/>
    <w:rsid w:val="00311E49"/>
    <w:rsid w:val="00315E36"/>
    <w:rsid w:val="003172CB"/>
    <w:rsid w:val="00323FB7"/>
    <w:rsid w:val="00333F0E"/>
    <w:rsid w:val="003444E6"/>
    <w:rsid w:val="00345B6F"/>
    <w:rsid w:val="00354D3E"/>
    <w:rsid w:val="00360EBA"/>
    <w:rsid w:val="00365F77"/>
    <w:rsid w:val="003720EE"/>
    <w:rsid w:val="0038269C"/>
    <w:rsid w:val="003843C6"/>
    <w:rsid w:val="0039387A"/>
    <w:rsid w:val="003A33BC"/>
    <w:rsid w:val="003A4A8C"/>
    <w:rsid w:val="003B0487"/>
    <w:rsid w:val="003C0D2D"/>
    <w:rsid w:val="003D05EE"/>
    <w:rsid w:val="003D3BE1"/>
    <w:rsid w:val="003E5BAF"/>
    <w:rsid w:val="003F081E"/>
    <w:rsid w:val="00407284"/>
    <w:rsid w:val="00413E87"/>
    <w:rsid w:val="00413EF2"/>
    <w:rsid w:val="004263D3"/>
    <w:rsid w:val="00437E4D"/>
    <w:rsid w:val="0047164F"/>
    <w:rsid w:val="0047214D"/>
    <w:rsid w:val="00483FE2"/>
    <w:rsid w:val="00486BAD"/>
    <w:rsid w:val="004875BC"/>
    <w:rsid w:val="00493886"/>
    <w:rsid w:val="004A007E"/>
    <w:rsid w:val="004A7F78"/>
    <w:rsid w:val="004B0D0C"/>
    <w:rsid w:val="004B3946"/>
    <w:rsid w:val="004C5B34"/>
    <w:rsid w:val="004C7D94"/>
    <w:rsid w:val="004D1A0C"/>
    <w:rsid w:val="004D2E72"/>
    <w:rsid w:val="004E292E"/>
    <w:rsid w:val="004E3AEB"/>
    <w:rsid w:val="004E6261"/>
    <w:rsid w:val="004E65AE"/>
    <w:rsid w:val="004F21DB"/>
    <w:rsid w:val="004F376B"/>
    <w:rsid w:val="00506EBF"/>
    <w:rsid w:val="005163D6"/>
    <w:rsid w:val="005246ED"/>
    <w:rsid w:val="00537F38"/>
    <w:rsid w:val="005529EC"/>
    <w:rsid w:val="005749D2"/>
    <w:rsid w:val="00582049"/>
    <w:rsid w:val="00582C31"/>
    <w:rsid w:val="00586D49"/>
    <w:rsid w:val="00592B62"/>
    <w:rsid w:val="0059508C"/>
    <w:rsid w:val="00596F3E"/>
    <w:rsid w:val="005B7EEB"/>
    <w:rsid w:val="005C6AA6"/>
    <w:rsid w:val="005D2069"/>
    <w:rsid w:val="005D291D"/>
    <w:rsid w:val="005D2B82"/>
    <w:rsid w:val="005E4EEA"/>
    <w:rsid w:val="005E5BDD"/>
    <w:rsid w:val="005E5F08"/>
    <w:rsid w:val="005E6503"/>
    <w:rsid w:val="005F4E53"/>
    <w:rsid w:val="0061153A"/>
    <w:rsid w:val="0061549A"/>
    <w:rsid w:val="0062524C"/>
    <w:rsid w:val="00637D80"/>
    <w:rsid w:val="0064180B"/>
    <w:rsid w:val="00645D5C"/>
    <w:rsid w:val="006464C0"/>
    <w:rsid w:val="00661681"/>
    <w:rsid w:val="00661A6D"/>
    <w:rsid w:val="006651E6"/>
    <w:rsid w:val="006676E2"/>
    <w:rsid w:val="0067338C"/>
    <w:rsid w:val="00674254"/>
    <w:rsid w:val="006948D2"/>
    <w:rsid w:val="006A167D"/>
    <w:rsid w:val="006A328E"/>
    <w:rsid w:val="006A5739"/>
    <w:rsid w:val="006A750F"/>
    <w:rsid w:val="006B2BCE"/>
    <w:rsid w:val="006B31F8"/>
    <w:rsid w:val="006C3CAB"/>
    <w:rsid w:val="006C6B21"/>
    <w:rsid w:val="006D0DA5"/>
    <w:rsid w:val="006D225D"/>
    <w:rsid w:val="006E1105"/>
    <w:rsid w:val="006E3D2E"/>
    <w:rsid w:val="006F20B8"/>
    <w:rsid w:val="007048D0"/>
    <w:rsid w:val="00711842"/>
    <w:rsid w:val="0073088D"/>
    <w:rsid w:val="007363EE"/>
    <w:rsid w:val="007440D1"/>
    <w:rsid w:val="00746ECA"/>
    <w:rsid w:val="00761D3E"/>
    <w:rsid w:val="00762F02"/>
    <w:rsid w:val="007642ED"/>
    <w:rsid w:val="007741EA"/>
    <w:rsid w:val="0078207C"/>
    <w:rsid w:val="0079110C"/>
    <w:rsid w:val="007930DC"/>
    <w:rsid w:val="007942B3"/>
    <w:rsid w:val="007A2DAE"/>
    <w:rsid w:val="007A48D4"/>
    <w:rsid w:val="007B0586"/>
    <w:rsid w:val="007B7829"/>
    <w:rsid w:val="007C6FEC"/>
    <w:rsid w:val="007D3982"/>
    <w:rsid w:val="007D73CE"/>
    <w:rsid w:val="007E7717"/>
    <w:rsid w:val="007F0849"/>
    <w:rsid w:val="00800956"/>
    <w:rsid w:val="00807C93"/>
    <w:rsid w:val="0081792A"/>
    <w:rsid w:val="00836F6E"/>
    <w:rsid w:val="0086117E"/>
    <w:rsid w:val="00861EE6"/>
    <w:rsid w:val="00862715"/>
    <w:rsid w:val="008628F4"/>
    <w:rsid w:val="00877031"/>
    <w:rsid w:val="00877D5F"/>
    <w:rsid w:val="00891A74"/>
    <w:rsid w:val="008927E8"/>
    <w:rsid w:val="0089320E"/>
    <w:rsid w:val="00895642"/>
    <w:rsid w:val="008A78EF"/>
    <w:rsid w:val="008B0BE0"/>
    <w:rsid w:val="008B46AC"/>
    <w:rsid w:val="008C0B13"/>
    <w:rsid w:val="008C2C2D"/>
    <w:rsid w:val="008C5714"/>
    <w:rsid w:val="008D3378"/>
    <w:rsid w:val="008D77C5"/>
    <w:rsid w:val="008E4E53"/>
    <w:rsid w:val="008F3914"/>
    <w:rsid w:val="008F570F"/>
    <w:rsid w:val="0091436F"/>
    <w:rsid w:val="009174DC"/>
    <w:rsid w:val="009175BC"/>
    <w:rsid w:val="00921510"/>
    <w:rsid w:val="00925264"/>
    <w:rsid w:val="0092581B"/>
    <w:rsid w:val="0093708A"/>
    <w:rsid w:val="009537B7"/>
    <w:rsid w:val="00955D1F"/>
    <w:rsid w:val="00966760"/>
    <w:rsid w:val="009705E1"/>
    <w:rsid w:val="00984E9C"/>
    <w:rsid w:val="0099078D"/>
    <w:rsid w:val="00991D1D"/>
    <w:rsid w:val="00992E62"/>
    <w:rsid w:val="00994240"/>
    <w:rsid w:val="009955D8"/>
    <w:rsid w:val="00996D39"/>
    <w:rsid w:val="009A4AB5"/>
    <w:rsid w:val="009A761B"/>
    <w:rsid w:val="009C64C7"/>
    <w:rsid w:val="009D1DE7"/>
    <w:rsid w:val="009E7838"/>
    <w:rsid w:val="009F7024"/>
    <w:rsid w:val="00A03093"/>
    <w:rsid w:val="00A12669"/>
    <w:rsid w:val="00A254DA"/>
    <w:rsid w:val="00A2551A"/>
    <w:rsid w:val="00A33B61"/>
    <w:rsid w:val="00A57C4C"/>
    <w:rsid w:val="00A60F43"/>
    <w:rsid w:val="00A670CB"/>
    <w:rsid w:val="00A714C5"/>
    <w:rsid w:val="00A83A68"/>
    <w:rsid w:val="00AA15B9"/>
    <w:rsid w:val="00AA261A"/>
    <w:rsid w:val="00AB1491"/>
    <w:rsid w:val="00AB56DC"/>
    <w:rsid w:val="00AB7046"/>
    <w:rsid w:val="00AC5B8E"/>
    <w:rsid w:val="00AE468F"/>
    <w:rsid w:val="00AE7FBE"/>
    <w:rsid w:val="00AF184A"/>
    <w:rsid w:val="00AF5807"/>
    <w:rsid w:val="00AF7DBE"/>
    <w:rsid w:val="00B00DBE"/>
    <w:rsid w:val="00B241F6"/>
    <w:rsid w:val="00B26346"/>
    <w:rsid w:val="00B46EB9"/>
    <w:rsid w:val="00B72B14"/>
    <w:rsid w:val="00B739B3"/>
    <w:rsid w:val="00B80C0B"/>
    <w:rsid w:val="00B86F98"/>
    <w:rsid w:val="00BA61A7"/>
    <w:rsid w:val="00BC1F4F"/>
    <w:rsid w:val="00BC7EB6"/>
    <w:rsid w:val="00BE369D"/>
    <w:rsid w:val="00BF2F7B"/>
    <w:rsid w:val="00BF63FB"/>
    <w:rsid w:val="00C010AC"/>
    <w:rsid w:val="00C03C0E"/>
    <w:rsid w:val="00C1395F"/>
    <w:rsid w:val="00C31B46"/>
    <w:rsid w:val="00C45C52"/>
    <w:rsid w:val="00C464DF"/>
    <w:rsid w:val="00C50178"/>
    <w:rsid w:val="00C55646"/>
    <w:rsid w:val="00C6035B"/>
    <w:rsid w:val="00C66222"/>
    <w:rsid w:val="00C84193"/>
    <w:rsid w:val="00C84C4D"/>
    <w:rsid w:val="00C948DF"/>
    <w:rsid w:val="00CB50B6"/>
    <w:rsid w:val="00CC362C"/>
    <w:rsid w:val="00CE221E"/>
    <w:rsid w:val="00CE29E5"/>
    <w:rsid w:val="00CE622A"/>
    <w:rsid w:val="00CF2065"/>
    <w:rsid w:val="00CF6052"/>
    <w:rsid w:val="00CF677C"/>
    <w:rsid w:val="00D020F8"/>
    <w:rsid w:val="00D04670"/>
    <w:rsid w:val="00D07046"/>
    <w:rsid w:val="00D11F9D"/>
    <w:rsid w:val="00D15017"/>
    <w:rsid w:val="00D17745"/>
    <w:rsid w:val="00D26D6B"/>
    <w:rsid w:val="00D33DD5"/>
    <w:rsid w:val="00D36FBD"/>
    <w:rsid w:val="00D43164"/>
    <w:rsid w:val="00D654D5"/>
    <w:rsid w:val="00D6736D"/>
    <w:rsid w:val="00D67D90"/>
    <w:rsid w:val="00D70919"/>
    <w:rsid w:val="00D75F4B"/>
    <w:rsid w:val="00D776B4"/>
    <w:rsid w:val="00DA55CD"/>
    <w:rsid w:val="00DA6E29"/>
    <w:rsid w:val="00DC2F2A"/>
    <w:rsid w:val="00DD1808"/>
    <w:rsid w:val="00DD7DB0"/>
    <w:rsid w:val="00DE3F05"/>
    <w:rsid w:val="00DF06F5"/>
    <w:rsid w:val="00E1011B"/>
    <w:rsid w:val="00E10E36"/>
    <w:rsid w:val="00E11E4B"/>
    <w:rsid w:val="00E1799F"/>
    <w:rsid w:val="00E25247"/>
    <w:rsid w:val="00E266E7"/>
    <w:rsid w:val="00E504BA"/>
    <w:rsid w:val="00E553D8"/>
    <w:rsid w:val="00E5719B"/>
    <w:rsid w:val="00E65320"/>
    <w:rsid w:val="00E67F0B"/>
    <w:rsid w:val="00E7191F"/>
    <w:rsid w:val="00E82E0A"/>
    <w:rsid w:val="00E8617E"/>
    <w:rsid w:val="00E9179A"/>
    <w:rsid w:val="00EA06A1"/>
    <w:rsid w:val="00EB6EF4"/>
    <w:rsid w:val="00EC4CB5"/>
    <w:rsid w:val="00EC6F81"/>
    <w:rsid w:val="00ED461F"/>
    <w:rsid w:val="00ED7558"/>
    <w:rsid w:val="00EE12B6"/>
    <w:rsid w:val="00EF382C"/>
    <w:rsid w:val="00F17196"/>
    <w:rsid w:val="00F176C8"/>
    <w:rsid w:val="00F2080B"/>
    <w:rsid w:val="00F22816"/>
    <w:rsid w:val="00F23A9F"/>
    <w:rsid w:val="00F45412"/>
    <w:rsid w:val="00F61F60"/>
    <w:rsid w:val="00F71C21"/>
    <w:rsid w:val="00F80D75"/>
    <w:rsid w:val="00F81693"/>
    <w:rsid w:val="00FA3E7C"/>
    <w:rsid w:val="00FA7A21"/>
    <w:rsid w:val="00FD7624"/>
    <w:rsid w:val="00FE2C66"/>
    <w:rsid w:val="00FE5750"/>
    <w:rsid w:val="00FF0536"/>
    <w:rsid w:val="00FF26EC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CD14"/>
  <w15:chartTrackingRefBased/>
  <w15:docId w15:val="{52C38156-112A-48D1-8E18-5ECF287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204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78"/>
  </w:style>
  <w:style w:type="paragraph" w:styleId="a7">
    <w:name w:val="footer"/>
    <w:basedOn w:val="a"/>
    <w:link w:val="a8"/>
    <w:uiPriority w:val="99"/>
    <w:unhideWhenUsed/>
    <w:rsid w:val="004A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78"/>
  </w:style>
  <w:style w:type="paragraph" w:styleId="a9">
    <w:name w:val="Balloon Text"/>
    <w:basedOn w:val="a"/>
    <w:link w:val="aa"/>
    <w:uiPriority w:val="99"/>
    <w:semiHidden/>
    <w:unhideWhenUsed/>
    <w:rsid w:val="004A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A85E-A4F8-4707-8587-5CCFF76F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4783</TotalTime>
  <Pages>6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2024-01-29T08:51:00Z</cp:lastPrinted>
  <dcterms:created xsi:type="dcterms:W3CDTF">2024-01-24T06:17:00Z</dcterms:created>
  <dcterms:modified xsi:type="dcterms:W3CDTF">2024-01-30T04:56:00Z</dcterms:modified>
</cp:coreProperties>
</file>