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План работы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городского методического объединения учителей </w:t>
      </w:r>
      <w:r w:rsidR="00115BE6">
        <w:rPr>
          <w:b/>
          <w:bCs/>
          <w:sz w:val="28"/>
          <w:szCs w:val="28"/>
        </w:rPr>
        <w:t>естественно – научных предметов (физика и химия)</w:t>
      </w:r>
    </w:p>
    <w:p w:rsidR="00CF23A0" w:rsidRPr="00227A82" w:rsidRDefault="00CF23A0" w:rsidP="00CF23A0">
      <w:pPr>
        <w:ind w:right="-370"/>
        <w:jc w:val="center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 xml:space="preserve">на </w:t>
      </w:r>
      <w:r w:rsidR="0098551B">
        <w:rPr>
          <w:b/>
          <w:bCs/>
          <w:sz w:val="28"/>
          <w:szCs w:val="28"/>
          <w:lang w:val="en-US"/>
        </w:rPr>
        <w:t>I</w:t>
      </w:r>
      <w:r w:rsidR="002676E9">
        <w:rPr>
          <w:b/>
          <w:bCs/>
          <w:sz w:val="28"/>
          <w:szCs w:val="28"/>
          <w:lang w:val="en-US"/>
        </w:rPr>
        <w:t>I</w:t>
      </w:r>
      <w:r w:rsidRPr="00227A82">
        <w:rPr>
          <w:b/>
          <w:bCs/>
          <w:sz w:val="28"/>
          <w:szCs w:val="28"/>
        </w:rPr>
        <w:t xml:space="preserve"> полугодие 2021-2022 учебного года</w:t>
      </w:r>
    </w:p>
    <w:p w:rsidR="00CF23A0" w:rsidRPr="00227A82" w:rsidRDefault="00CF23A0" w:rsidP="00CF23A0">
      <w:pPr>
        <w:ind w:right="-370"/>
        <w:jc w:val="center"/>
        <w:rPr>
          <w:b/>
          <w:bCs/>
        </w:rPr>
      </w:pPr>
    </w:p>
    <w:p w:rsidR="00CF23A0" w:rsidRPr="00227A82" w:rsidRDefault="00CF23A0" w:rsidP="00CF23A0">
      <w:pPr>
        <w:ind w:right="-370"/>
        <w:rPr>
          <w:b/>
          <w:bCs/>
        </w:rPr>
      </w:pPr>
      <w:r w:rsidRPr="00227A82">
        <w:rPr>
          <w:b/>
          <w:bCs/>
          <w:sz w:val="28"/>
          <w:szCs w:val="28"/>
        </w:rPr>
        <w:t>Цель</w:t>
      </w:r>
      <w:r w:rsidR="00CF41C3" w:rsidRPr="00227A82">
        <w:rPr>
          <w:b/>
          <w:bCs/>
          <w:sz w:val="28"/>
          <w:szCs w:val="28"/>
        </w:rPr>
        <w:t>:</w:t>
      </w:r>
      <w:r w:rsidR="00CF41C3" w:rsidRPr="00227A82">
        <w:rPr>
          <w:b/>
          <w:bCs/>
        </w:rPr>
        <w:t xml:space="preserve"> </w:t>
      </w:r>
      <w:r w:rsidR="00CF41C3" w:rsidRPr="00227A82">
        <w:rPr>
          <w:bCs/>
        </w:rPr>
        <w:t>Обновление деятельности методической службы Центра дополнительного образования как службы адресной поддержки и сопровождения педагогов образовательных учреждений города Каменска-Уральского.</w:t>
      </w:r>
    </w:p>
    <w:p w:rsidR="00CF23A0" w:rsidRPr="00227A82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Задачи:</w:t>
      </w:r>
    </w:p>
    <w:p w:rsidR="00CF41C3" w:rsidRPr="00227A82" w:rsidRDefault="00227A82" w:rsidP="00C53AEA">
      <w:pPr>
        <w:ind w:right="-370" w:firstLine="708"/>
        <w:rPr>
          <w:bCs/>
        </w:rPr>
      </w:pPr>
      <w:r w:rsidRPr="00227A82">
        <w:rPr>
          <w:bCs/>
        </w:rPr>
        <w:t>1</w:t>
      </w:r>
      <w:r w:rsidR="00CF41C3" w:rsidRPr="00227A82">
        <w:rPr>
          <w:bCs/>
        </w:rPr>
        <w:t>. Создание единой информационно-методической среды для обеспечения развития профессиональной компетентности педагогов.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2</w:t>
      </w:r>
      <w:r w:rsidR="00CF41C3" w:rsidRPr="00227A82">
        <w:rPr>
          <w:bCs/>
        </w:rPr>
        <w:t>. Формирование у педагогов методологических и технологических подходов по вопросам подготовки учащихся к ЕГЭ и ГИА.</w:t>
      </w:r>
    </w:p>
    <w:p w:rsidR="00CF41C3" w:rsidRPr="00227A82" w:rsidRDefault="00C53AEA" w:rsidP="00C53AEA">
      <w:pPr>
        <w:ind w:right="-370" w:firstLine="708"/>
        <w:rPr>
          <w:bCs/>
        </w:rPr>
      </w:pPr>
      <w:r>
        <w:rPr>
          <w:bCs/>
        </w:rPr>
        <w:t>3</w:t>
      </w:r>
      <w:r w:rsidR="00FC0392" w:rsidRPr="00227A82">
        <w:rPr>
          <w:bCs/>
        </w:rPr>
        <w:t>. Оказание практической помощи педагогов с учётом конкретной ситуации для обеспечения возможности каждому педагогу повысить свой профессиональный уровень.</w:t>
      </w:r>
    </w:p>
    <w:p w:rsidR="00FC0392" w:rsidRPr="00227A82" w:rsidRDefault="00C53AEA" w:rsidP="00C53AEA">
      <w:pPr>
        <w:ind w:right="-370" w:firstLine="708"/>
        <w:rPr>
          <w:bCs/>
        </w:rPr>
      </w:pPr>
      <w:r>
        <w:rPr>
          <w:bCs/>
        </w:rPr>
        <w:t>4</w:t>
      </w:r>
      <w:r w:rsidR="00EE2C8D" w:rsidRPr="00227A82">
        <w:rPr>
          <w:bCs/>
        </w:rPr>
        <w:t xml:space="preserve">. Диссеминация педагогического опыта, способствующая </w:t>
      </w:r>
      <w:r w:rsidR="00EE2C8D" w:rsidRPr="00227A82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227A82" w:rsidRPr="00227A82" w:rsidRDefault="00227A82" w:rsidP="00CF23A0">
      <w:pPr>
        <w:ind w:right="-370"/>
        <w:rPr>
          <w:b/>
          <w:bCs/>
        </w:rPr>
      </w:pPr>
    </w:p>
    <w:p w:rsidR="0098551B" w:rsidRDefault="00CF23A0" w:rsidP="00D93523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Аналитические мате</w:t>
      </w:r>
      <w:r w:rsidR="00EE2C8D" w:rsidRPr="00227A82">
        <w:rPr>
          <w:b/>
          <w:bCs/>
          <w:sz w:val="28"/>
          <w:szCs w:val="28"/>
        </w:rPr>
        <w:t>риалы</w:t>
      </w:r>
      <w:r w:rsidR="00227A82" w:rsidRPr="00227A82">
        <w:rPr>
          <w:b/>
          <w:bCs/>
          <w:sz w:val="28"/>
          <w:szCs w:val="28"/>
        </w:rPr>
        <w:t>:</w:t>
      </w:r>
      <w:r w:rsidR="00EE2C8D" w:rsidRPr="00227A82">
        <w:rPr>
          <w:b/>
          <w:bCs/>
          <w:sz w:val="28"/>
          <w:szCs w:val="28"/>
        </w:rPr>
        <w:t xml:space="preserve"> </w:t>
      </w:r>
    </w:p>
    <w:p w:rsidR="00994706" w:rsidRPr="00994706" w:rsidRDefault="00994706" w:rsidP="00994706">
      <w:pPr>
        <w:ind w:right="-370"/>
        <w:rPr>
          <w:bCs/>
        </w:rPr>
      </w:pPr>
      <w:r>
        <w:rPr>
          <w:bCs/>
        </w:rPr>
        <w:t xml:space="preserve">Анализ </w:t>
      </w:r>
      <w:proofErr w:type="gramStart"/>
      <w:r>
        <w:rPr>
          <w:bCs/>
        </w:rPr>
        <w:t>участия  в</w:t>
      </w:r>
      <w:proofErr w:type="gramEnd"/>
      <w:r>
        <w:rPr>
          <w:bCs/>
        </w:rPr>
        <w:t xml:space="preserve"> работе ГМО учителей физики, химии в</w:t>
      </w:r>
      <w:r w:rsidR="002676E9">
        <w:rPr>
          <w:bCs/>
        </w:rPr>
        <w:t>о</w:t>
      </w:r>
      <w:r>
        <w:rPr>
          <w:bCs/>
        </w:rPr>
        <w:t xml:space="preserve"> </w:t>
      </w:r>
      <w:r w:rsidR="002676E9">
        <w:rPr>
          <w:bCs/>
          <w:lang w:val="en-US"/>
        </w:rPr>
        <w:t>II</w:t>
      </w:r>
      <w:r>
        <w:rPr>
          <w:bCs/>
        </w:rPr>
        <w:t xml:space="preserve"> полугодии 2021-2022 учебного года.</w:t>
      </w:r>
    </w:p>
    <w:p w:rsidR="00CF23A0" w:rsidRDefault="00CF23A0" w:rsidP="00CF23A0">
      <w:pPr>
        <w:ind w:right="-370"/>
        <w:rPr>
          <w:b/>
          <w:bCs/>
          <w:sz w:val="28"/>
          <w:szCs w:val="28"/>
        </w:rPr>
      </w:pPr>
      <w:r w:rsidRPr="00227A82">
        <w:rPr>
          <w:b/>
          <w:bCs/>
          <w:sz w:val="28"/>
          <w:szCs w:val="28"/>
        </w:rPr>
        <w:t>Статистические материалы</w:t>
      </w:r>
      <w:r w:rsidR="00227A82" w:rsidRPr="00227A82">
        <w:rPr>
          <w:b/>
          <w:bCs/>
          <w:sz w:val="28"/>
          <w:szCs w:val="28"/>
        </w:rPr>
        <w:t>:</w:t>
      </w:r>
    </w:p>
    <w:p w:rsidR="00D3552C" w:rsidRPr="00D3552C" w:rsidRDefault="00D3552C" w:rsidP="00D3552C">
      <w:pPr>
        <w:tabs>
          <w:tab w:val="center" w:pos="4677"/>
          <w:tab w:val="right" w:pos="9355"/>
        </w:tabs>
        <w:rPr>
          <w:lang w:eastAsia="ru-RU"/>
        </w:rPr>
      </w:pPr>
      <w:r w:rsidRPr="00D3552C">
        <w:rPr>
          <w:lang w:eastAsia="ru-RU"/>
        </w:rPr>
        <w:t xml:space="preserve">Статистика посещаемости мероприятий городского методического объединения учителями </w:t>
      </w:r>
      <w:proofErr w:type="gramStart"/>
      <w:r w:rsidRPr="00D3552C">
        <w:rPr>
          <w:lang w:eastAsia="ru-RU"/>
        </w:rPr>
        <w:t xml:space="preserve">физики  </w:t>
      </w:r>
      <w:r w:rsidR="002676E9">
        <w:rPr>
          <w:lang w:eastAsia="ru-RU"/>
        </w:rPr>
        <w:t>во</w:t>
      </w:r>
      <w:proofErr w:type="gramEnd"/>
      <w:r w:rsidR="002676E9">
        <w:rPr>
          <w:lang w:eastAsia="ru-RU"/>
        </w:rPr>
        <w:t xml:space="preserve"> </w:t>
      </w:r>
      <w:r w:rsidR="002676E9">
        <w:rPr>
          <w:lang w:val="en-US" w:eastAsia="ru-RU"/>
        </w:rPr>
        <w:t>I</w:t>
      </w:r>
      <w:r w:rsidRPr="00D3552C">
        <w:rPr>
          <w:lang w:val="en-US" w:eastAsia="ru-RU"/>
        </w:rPr>
        <w:t>I</w:t>
      </w:r>
      <w:r w:rsidRPr="00D3552C">
        <w:rPr>
          <w:lang w:eastAsia="ru-RU"/>
        </w:rPr>
        <w:t xml:space="preserve"> полугодии 202</w:t>
      </w:r>
      <w:r>
        <w:rPr>
          <w:lang w:eastAsia="ru-RU"/>
        </w:rPr>
        <w:t>1</w:t>
      </w:r>
      <w:r w:rsidRPr="00D3552C">
        <w:rPr>
          <w:lang w:eastAsia="ru-RU"/>
        </w:rPr>
        <w:t>-202</w:t>
      </w:r>
      <w:r>
        <w:rPr>
          <w:lang w:eastAsia="ru-RU"/>
        </w:rPr>
        <w:t>2</w:t>
      </w:r>
      <w:r w:rsidRPr="00D3552C">
        <w:rPr>
          <w:lang w:eastAsia="ru-RU"/>
        </w:rPr>
        <w:t xml:space="preserve"> учебного года</w:t>
      </w:r>
      <w:r w:rsidR="002A6750">
        <w:rPr>
          <w:lang w:eastAsia="ru-RU"/>
        </w:rPr>
        <w:t>.</w:t>
      </w:r>
    </w:p>
    <w:p w:rsidR="00D3552C" w:rsidRPr="00D3552C" w:rsidRDefault="00D3552C" w:rsidP="00D3552C">
      <w:pPr>
        <w:tabs>
          <w:tab w:val="center" w:pos="4677"/>
          <w:tab w:val="right" w:pos="9355"/>
        </w:tabs>
        <w:rPr>
          <w:lang w:eastAsia="ru-RU"/>
        </w:rPr>
      </w:pPr>
      <w:r w:rsidRPr="00D3552C">
        <w:rPr>
          <w:lang w:eastAsia="ru-RU"/>
        </w:rPr>
        <w:t xml:space="preserve">Статистика посещаемости мероприятий городского методического объединения учителями </w:t>
      </w:r>
      <w:r>
        <w:rPr>
          <w:lang w:eastAsia="ru-RU"/>
        </w:rPr>
        <w:t>химии</w:t>
      </w:r>
      <w:r w:rsidRPr="00D3552C">
        <w:rPr>
          <w:lang w:eastAsia="ru-RU"/>
        </w:rPr>
        <w:t xml:space="preserve"> в</w:t>
      </w:r>
      <w:r w:rsidR="002676E9">
        <w:rPr>
          <w:lang w:eastAsia="ru-RU"/>
        </w:rPr>
        <w:t>о</w:t>
      </w:r>
      <w:r w:rsidRPr="00D3552C">
        <w:rPr>
          <w:lang w:eastAsia="ru-RU"/>
        </w:rPr>
        <w:t xml:space="preserve"> </w:t>
      </w:r>
      <w:r w:rsidRPr="00D3552C">
        <w:rPr>
          <w:lang w:val="en-US" w:eastAsia="ru-RU"/>
        </w:rPr>
        <w:t>I</w:t>
      </w:r>
      <w:r w:rsidR="002676E9">
        <w:rPr>
          <w:lang w:val="en-US" w:eastAsia="ru-RU"/>
        </w:rPr>
        <w:t>I</w:t>
      </w:r>
      <w:r w:rsidRPr="00D3552C">
        <w:rPr>
          <w:lang w:eastAsia="ru-RU"/>
        </w:rPr>
        <w:t xml:space="preserve"> полугодии 202</w:t>
      </w:r>
      <w:r>
        <w:rPr>
          <w:lang w:eastAsia="ru-RU"/>
        </w:rPr>
        <w:t>1</w:t>
      </w:r>
      <w:r w:rsidRPr="00D3552C">
        <w:rPr>
          <w:lang w:eastAsia="ru-RU"/>
        </w:rPr>
        <w:t>-202</w:t>
      </w:r>
      <w:r>
        <w:rPr>
          <w:lang w:eastAsia="ru-RU"/>
        </w:rPr>
        <w:t>2</w:t>
      </w:r>
      <w:r w:rsidRPr="00D3552C">
        <w:rPr>
          <w:lang w:eastAsia="ru-RU"/>
        </w:rPr>
        <w:t xml:space="preserve"> учебного года</w:t>
      </w:r>
      <w:r w:rsidR="002A6750">
        <w:rPr>
          <w:lang w:eastAsia="ru-RU"/>
        </w:rPr>
        <w:t>.</w:t>
      </w:r>
    </w:p>
    <w:p w:rsidR="003D4297" w:rsidRDefault="002A6750" w:rsidP="00CF23A0">
      <w:pPr>
        <w:ind w:right="-370"/>
        <w:rPr>
          <w:bCs/>
        </w:rPr>
      </w:pPr>
      <w:r>
        <w:rPr>
          <w:bCs/>
        </w:rPr>
        <w:t>Мониторинг повышения квалификации учителей химии за период с 01.01.</w:t>
      </w:r>
      <w:r w:rsidR="002676E9" w:rsidRPr="002676E9">
        <w:rPr>
          <w:bCs/>
        </w:rPr>
        <w:t>2022</w:t>
      </w:r>
      <w:r>
        <w:rPr>
          <w:bCs/>
        </w:rPr>
        <w:t xml:space="preserve"> по 3</w:t>
      </w:r>
      <w:r w:rsidR="002676E9" w:rsidRPr="002676E9">
        <w:rPr>
          <w:bCs/>
        </w:rPr>
        <w:t>0</w:t>
      </w:r>
      <w:r>
        <w:rPr>
          <w:bCs/>
        </w:rPr>
        <w:t>.</w:t>
      </w:r>
      <w:r w:rsidR="002676E9" w:rsidRPr="002676E9">
        <w:rPr>
          <w:bCs/>
        </w:rPr>
        <w:t>06</w:t>
      </w:r>
      <w:r>
        <w:rPr>
          <w:bCs/>
        </w:rPr>
        <w:t>.202</w:t>
      </w:r>
      <w:r w:rsidR="002676E9" w:rsidRPr="002676E9">
        <w:rPr>
          <w:bCs/>
        </w:rPr>
        <w:t>2</w:t>
      </w:r>
      <w:r>
        <w:rPr>
          <w:bCs/>
        </w:rPr>
        <w:t>.</w:t>
      </w:r>
    </w:p>
    <w:p w:rsidR="002A6750" w:rsidRDefault="002A6750" w:rsidP="00CF23A0">
      <w:pPr>
        <w:ind w:right="-370"/>
        <w:rPr>
          <w:bCs/>
        </w:rPr>
      </w:pPr>
      <w:r>
        <w:rPr>
          <w:bCs/>
        </w:rPr>
        <w:t>Мониторинг повышения квалификации учителей физики за период с 01.01.20</w:t>
      </w:r>
      <w:r w:rsidR="002676E9" w:rsidRPr="002676E9">
        <w:rPr>
          <w:bCs/>
        </w:rPr>
        <w:t>22</w:t>
      </w:r>
      <w:r>
        <w:rPr>
          <w:bCs/>
        </w:rPr>
        <w:t xml:space="preserve"> по 3</w:t>
      </w:r>
      <w:r w:rsidR="002676E9" w:rsidRPr="002676E9">
        <w:rPr>
          <w:bCs/>
        </w:rPr>
        <w:t>0</w:t>
      </w:r>
      <w:r>
        <w:rPr>
          <w:bCs/>
        </w:rPr>
        <w:t>.</w:t>
      </w:r>
      <w:r w:rsidR="002676E9" w:rsidRPr="002676E9">
        <w:rPr>
          <w:bCs/>
        </w:rPr>
        <w:t>06</w:t>
      </w:r>
      <w:r>
        <w:rPr>
          <w:bCs/>
        </w:rPr>
        <w:t>.202</w:t>
      </w:r>
      <w:r w:rsidR="002676E9" w:rsidRPr="002676E9">
        <w:rPr>
          <w:bCs/>
        </w:rPr>
        <w:t>2</w:t>
      </w:r>
      <w:r>
        <w:rPr>
          <w:bCs/>
        </w:rPr>
        <w:t>.</w:t>
      </w:r>
    </w:p>
    <w:p w:rsidR="00994706" w:rsidRPr="00D3552C" w:rsidRDefault="00994706" w:rsidP="00CF23A0">
      <w:pPr>
        <w:ind w:right="-370"/>
        <w:rPr>
          <w:bCs/>
        </w:rPr>
      </w:pPr>
    </w:p>
    <w:tbl>
      <w:tblPr>
        <w:tblStyle w:val="a3"/>
        <w:tblW w:w="15796" w:type="dxa"/>
        <w:tblInd w:w="-289" w:type="dxa"/>
        <w:tblLook w:val="04A0" w:firstRow="1" w:lastRow="0" w:firstColumn="1" w:lastColumn="0" w:noHBand="0" w:noVBand="1"/>
      </w:tblPr>
      <w:tblGrid>
        <w:gridCol w:w="3403"/>
        <w:gridCol w:w="3685"/>
        <w:gridCol w:w="5670"/>
        <w:gridCol w:w="1559"/>
        <w:gridCol w:w="1479"/>
      </w:tblGrid>
      <w:tr w:rsidR="005E40DC" w:rsidRPr="00227A82" w:rsidTr="00A76A2B">
        <w:tc>
          <w:tcPr>
            <w:tcW w:w="3403" w:type="dxa"/>
          </w:tcPr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Направление деятельности</w:t>
            </w:r>
          </w:p>
        </w:tc>
        <w:tc>
          <w:tcPr>
            <w:tcW w:w="3685" w:type="dxa"/>
          </w:tcPr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Формы </w:t>
            </w:r>
          </w:p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методической поддержки</w:t>
            </w:r>
          </w:p>
        </w:tc>
        <w:tc>
          <w:tcPr>
            <w:tcW w:w="5670" w:type="dxa"/>
          </w:tcPr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Тема мероприятия</w:t>
            </w:r>
          </w:p>
        </w:tc>
        <w:tc>
          <w:tcPr>
            <w:tcW w:w="1559" w:type="dxa"/>
          </w:tcPr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Категория </w:t>
            </w:r>
          </w:p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участников</w:t>
            </w:r>
          </w:p>
        </w:tc>
        <w:tc>
          <w:tcPr>
            <w:tcW w:w="1479" w:type="dxa"/>
          </w:tcPr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Дата</w:t>
            </w:r>
          </w:p>
          <w:p w:rsidR="005E40DC" w:rsidRPr="00227A82" w:rsidRDefault="005E40DC" w:rsidP="00CF23A0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проведения</w:t>
            </w:r>
          </w:p>
        </w:tc>
      </w:tr>
      <w:tr w:rsidR="002C1EF7" w:rsidRPr="00227A82" w:rsidTr="00A76A2B">
        <w:trPr>
          <w:trHeight w:val="885"/>
        </w:trPr>
        <w:tc>
          <w:tcPr>
            <w:tcW w:w="3403" w:type="dxa"/>
            <w:vMerge w:val="restart"/>
          </w:tcPr>
          <w:p w:rsidR="002C1EF7" w:rsidRPr="009E2E2C" w:rsidRDefault="002C1EF7" w:rsidP="009E2E2C">
            <w:pPr>
              <w:pStyle w:val="a7"/>
              <w:numPr>
                <w:ilvl w:val="0"/>
                <w:numId w:val="3"/>
              </w:numPr>
              <w:ind w:left="606" w:right="-370" w:hanging="246"/>
              <w:rPr>
                <w:b/>
                <w:bCs/>
              </w:rPr>
            </w:pPr>
            <w:r w:rsidRPr="009E2E2C">
              <w:rPr>
                <w:b/>
                <w:bCs/>
              </w:rPr>
              <w:t>Организационно-</w:t>
            </w:r>
          </w:p>
          <w:p w:rsidR="002C1EF7" w:rsidRPr="009E2E2C" w:rsidRDefault="002C1EF7" w:rsidP="009E2E2C">
            <w:pPr>
              <w:ind w:left="360" w:right="-370"/>
              <w:rPr>
                <w:b/>
                <w:bCs/>
              </w:rPr>
            </w:pPr>
            <w:r w:rsidRPr="009E2E2C">
              <w:rPr>
                <w:b/>
                <w:bCs/>
              </w:rPr>
              <w:t xml:space="preserve">методическая работа </w:t>
            </w:r>
          </w:p>
        </w:tc>
        <w:tc>
          <w:tcPr>
            <w:tcW w:w="3685" w:type="dxa"/>
          </w:tcPr>
          <w:p w:rsidR="002C1EF7" w:rsidRPr="00A82700" w:rsidRDefault="002C1EF7" w:rsidP="00CF23A0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2C1EF7" w:rsidRPr="007A41AD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Планирование работы городского методического объединения учителей физики на </w:t>
            </w:r>
            <w:r>
              <w:rPr>
                <w:bCs/>
                <w:lang w:val="en-US"/>
              </w:rPr>
              <w:t>II</w:t>
            </w:r>
            <w:r w:rsidRPr="007A41AD">
              <w:rPr>
                <w:bCs/>
              </w:rPr>
              <w:t xml:space="preserve"> </w:t>
            </w:r>
            <w:r>
              <w:rPr>
                <w:bCs/>
              </w:rPr>
              <w:t>полугодие 2021-2022 учебного года</w:t>
            </w:r>
          </w:p>
        </w:tc>
        <w:tc>
          <w:tcPr>
            <w:tcW w:w="1559" w:type="dxa"/>
          </w:tcPr>
          <w:p w:rsidR="002C1EF7" w:rsidRDefault="002C1EF7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2C1EF7" w:rsidRPr="00A82700" w:rsidRDefault="002C1EF7" w:rsidP="00CF23A0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2C1EF7" w:rsidRPr="004D2D8C" w:rsidRDefault="002C1EF7" w:rsidP="004D2D8C">
            <w:pPr>
              <w:ind w:right="-370"/>
              <w:rPr>
                <w:bCs/>
              </w:rPr>
            </w:pPr>
            <w:r>
              <w:rPr>
                <w:bCs/>
              </w:rPr>
              <w:t>19.01.2022</w:t>
            </w:r>
          </w:p>
        </w:tc>
      </w:tr>
      <w:tr w:rsidR="002C1EF7" w:rsidRPr="00227A82" w:rsidTr="00A76A2B">
        <w:trPr>
          <w:trHeight w:val="885"/>
        </w:trPr>
        <w:tc>
          <w:tcPr>
            <w:tcW w:w="3403" w:type="dxa"/>
            <w:vMerge/>
          </w:tcPr>
          <w:p w:rsidR="002C1EF7" w:rsidRPr="009E2E2C" w:rsidRDefault="002C1EF7" w:rsidP="009E2E2C">
            <w:pPr>
              <w:pStyle w:val="a7"/>
              <w:numPr>
                <w:ilvl w:val="0"/>
                <w:numId w:val="3"/>
              </w:numPr>
              <w:ind w:left="606" w:right="-370" w:hanging="246"/>
              <w:rPr>
                <w:b/>
                <w:bCs/>
              </w:rPr>
            </w:pPr>
          </w:p>
        </w:tc>
        <w:tc>
          <w:tcPr>
            <w:tcW w:w="3685" w:type="dxa"/>
          </w:tcPr>
          <w:p w:rsidR="002C1EF7" w:rsidRDefault="002C1EF7" w:rsidP="00CF23A0">
            <w:pPr>
              <w:ind w:right="-370"/>
              <w:rPr>
                <w:bCs/>
              </w:rPr>
            </w:pPr>
            <w:r w:rsidRPr="007A41AD"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 w:rsidRPr="007A41AD">
              <w:rPr>
                <w:bCs/>
              </w:rPr>
              <w:t xml:space="preserve">Планирование работы городского методического объединения учителей </w:t>
            </w:r>
            <w:r>
              <w:rPr>
                <w:bCs/>
              </w:rPr>
              <w:t xml:space="preserve">химии </w:t>
            </w:r>
            <w:r w:rsidRPr="007A41AD">
              <w:rPr>
                <w:bCs/>
              </w:rPr>
              <w:t xml:space="preserve"> на II полугодие 2021-2022 учебного года</w:t>
            </w:r>
          </w:p>
        </w:tc>
        <w:tc>
          <w:tcPr>
            <w:tcW w:w="1559" w:type="dxa"/>
          </w:tcPr>
          <w:p w:rsidR="002C1EF7" w:rsidRDefault="002C1EF7" w:rsidP="00CF23A0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2C1EF7" w:rsidRDefault="002C1EF7" w:rsidP="00CF23A0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479" w:type="dxa"/>
          </w:tcPr>
          <w:p w:rsidR="002C1EF7" w:rsidRDefault="002C1EF7" w:rsidP="004D2D8C">
            <w:pPr>
              <w:ind w:right="-370"/>
              <w:rPr>
                <w:bCs/>
              </w:rPr>
            </w:pPr>
            <w:r>
              <w:rPr>
                <w:bCs/>
              </w:rPr>
              <w:t>26.01.2022</w:t>
            </w:r>
          </w:p>
        </w:tc>
      </w:tr>
      <w:tr w:rsidR="002C1EF7" w:rsidRPr="00227A82" w:rsidTr="00A76A2B">
        <w:trPr>
          <w:trHeight w:val="885"/>
        </w:trPr>
        <w:tc>
          <w:tcPr>
            <w:tcW w:w="3403" w:type="dxa"/>
            <w:vMerge/>
          </w:tcPr>
          <w:p w:rsidR="002C1EF7" w:rsidRPr="009E2E2C" w:rsidRDefault="002C1EF7" w:rsidP="007A41AD">
            <w:pPr>
              <w:pStyle w:val="a7"/>
              <w:numPr>
                <w:ilvl w:val="0"/>
                <w:numId w:val="3"/>
              </w:numPr>
              <w:ind w:left="606" w:right="-370" w:hanging="246"/>
              <w:rPr>
                <w:b/>
                <w:bCs/>
              </w:rPr>
            </w:pPr>
          </w:p>
        </w:tc>
        <w:tc>
          <w:tcPr>
            <w:tcW w:w="3685" w:type="dxa"/>
          </w:tcPr>
          <w:p w:rsidR="002C1EF7" w:rsidRPr="00A82700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287883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Как замотивировать учащихся на изучение физики (представление опыта работы учителем физики </w:t>
            </w:r>
          </w:p>
          <w:p w:rsidR="002C1EF7" w:rsidRPr="004D2D8C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Центра образования «Аксиома» Ждановой В.П.) </w:t>
            </w:r>
          </w:p>
        </w:tc>
        <w:tc>
          <w:tcPr>
            <w:tcW w:w="1559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2C1EF7" w:rsidRPr="00A82700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2C1EF7" w:rsidRPr="004D2D8C" w:rsidRDefault="002C1EF7" w:rsidP="003926FC">
            <w:pPr>
              <w:ind w:right="-370"/>
              <w:rPr>
                <w:bCs/>
              </w:rPr>
            </w:pPr>
            <w:r>
              <w:rPr>
                <w:bCs/>
              </w:rPr>
              <w:t>19.01.2022</w:t>
            </w:r>
          </w:p>
        </w:tc>
      </w:tr>
      <w:tr w:rsidR="002C1EF7" w:rsidRPr="00227A82" w:rsidTr="00A76A2B">
        <w:trPr>
          <w:trHeight w:val="345"/>
        </w:trPr>
        <w:tc>
          <w:tcPr>
            <w:tcW w:w="3403" w:type="dxa"/>
            <w:vMerge/>
          </w:tcPr>
          <w:p w:rsidR="002C1EF7" w:rsidRPr="005F69BC" w:rsidRDefault="002C1EF7" w:rsidP="007A41AD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2C1EF7" w:rsidRPr="00A82700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A76A2B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Об участии в региональном химическом турнире (представления опыта работы учителем химии</w:t>
            </w:r>
          </w:p>
          <w:p w:rsidR="002C1EF7" w:rsidRPr="00A82700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Каменск-Уральской гимназии </w:t>
            </w:r>
            <w:proofErr w:type="spellStart"/>
            <w:r>
              <w:rPr>
                <w:bCs/>
              </w:rPr>
              <w:t>Головановой</w:t>
            </w:r>
            <w:proofErr w:type="spellEnd"/>
            <w:r>
              <w:rPr>
                <w:bCs/>
              </w:rPr>
              <w:t xml:space="preserve"> О.В.)</w:t>
            </w:r>
          </w:p>
        </w:tc>
        <w:tc>
          <w:tcPr>
            <w:tcW w:w="1559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479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06.04.2022</w:t>
            </w:r>
          </w:p>
        </w:tc>
      </w:tr>
      <w:tr w:rsidR="002C1EF7" w:rsidRPr="00227A82" w:rsidTr="00A76A2B">
        <w:trPr>
          <w:trHeight w:val="420"/>
        </w:trPr>
        <w:tc>
          <w:tcPr>
            <w:tcW w:w="3403" w:type="dxa"/>
            <w:vMerge/>
          </w:tcPr>
          <w:p w:rsidR="002C1EF7" w:rsidRPr="005E40DC" w:rsidRDefault="002C1EF7" w:rsidP="007A41AD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 w:rsidRPr="007A41AD">
              <w:rPr>
                <w:bCs/>
              </w:rPr>
              <w:t>Как замотивировать учащихся на изучение физики (представление опыта работы учителем физики</w:t>
            </w:r>
          </w:p>
          <w:p w:rsidR="002C1EF7" w:rsidRDefault="002C1EF7" w:rsidP="00BB6089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Каменск-Уральской гимназии </w:t>
            </w:r>
            <w:bookmarkStart w:id="0" w:name="_GoBack"/>
            <w:bookmarkEnd w:id="0"/>
            <w:proofErr w:type="spellStart"/>
            <w:r>
              <w:rPr>
                <w:bCs/>
              </w:rPr>
              <w:t>Переплётчиковой</w:t>
            </w:r>
            <w:proofErr w:type="spellEnd"/>
            <w:r>
              <w:rPr>
                <w:bCs/>
              </w:rPr>
              <w:t xml:space="preserve"> С.И.)</w:t>
            </w:r>
          </w:p>
        </w:tc>
        <w:tc>
          <w:tcPr>
            <w:tcW w:w="1559" w:type="dxa"/>
          </w:tcPr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2C1EF7" w:rsidRDefault="002C1EF7" w:rsidP="007A41AD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479" w:type="dxa"/>
          </w:tcPr>
          <w:p w:rsidR="002C1EF7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02</w:t>
            </w:r>
            <w:r w:rsidR="002C1EF7">
              <w:rPr>
                <w:bCs/>
              </w:rPr>
              <w:t>.</w:t>
            </w:r>
            <w:r>
              <w:rPr>
                <w:bCs/>
              </w:rPr>
              <w:t>02</w:t>
            </w:r>
            <w:r w:rsidR="002C1EF7">
              <w:rPr>
                <w:bCs/>
              </w:rPr>
              <w:t>.2022</w:t>
            </w:r>
          </w:p>
        </w:tc>
      </w:tr>
      <w:tr w:rsidR="00A76A2B" w:rsidRPr="00227A82" w:rsidTr="00A76A2B">
        <w:trPr>
          <w:trHeight w:val="420"/>
        </w:trPr>
        <w:tc>
          <w:tcPr>
            <w:tcW w:w="3403" w:type="dxa"/>
            <w:vMerge/>
          </w:tcPr>
          <w:p w:rsidR="00A76A2B" w:rsidRPr="005E40DC" w:rsidRDefault="00A76A2B" w:rsidP="00A76A2B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A76A2B" w:rsidRPr="00A82700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Семинар учителей химии</w:t>
            </w:r>
          </w:p>
        </w:tc>
        <w:tc>
          <w:tcPr>
            <w:tcW w:w="5670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Качество образования и возможности его повышения</w:t>
            </w:r>
          </w:p>
          <w:p w:rsidR="00A76A2B" w:rsidRPr="007A41AD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в современных условиях </w:t>
            </w:r>
          </w:p>
        </w:tc>
        <w:tc>
          <w:tcPr>
            <w:tcW w:w="1559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 </w:t>
            </w:r>
          </w:p>
        </w:tc>
        <w:tc>
          <w:tcPr>
            <w:tcW w:w="1479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04.05.2022</w:t>
            </w:r>
          </w:p>
        </w:tc>
      </w:tr>
      <w:tr w:rsidR="00A76A2B" w:rsidRPr="00227A82" w:rsidTr="00A76A2B">
        <w:trPr>
          <w:trHeight w:val="420"/>
        </w:trPr>
        <w:tc>
          <w:tcPr>
            <w:tcW w:w="3403" w:type="dxa"/>
            <w:vMerge/>
          </w:tcPr>
          <w:p w:rsidR="00A76A2B" w:rsidRPr="005E40DC" w:rsidRDefault="00A76A2B" w:rsidP="00A76A2B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Семинар учителей физики</w:t>
            </w:r>
          </w:p>
        </w:tc>
        <w:tc>
          <w:tcPr>
            <w:tcW w:w="5670" w:type="dxa"/>
          </w:tcPr>
          <w:p w:rsidR="00A76A2B" w:rsidRPr="00A76A2B" w:rsidRDefault="00A76A2B" w:rsidP="00A76A2B">
            <w:pPr>
              <w:ind w:right="-370"/>
              <w:rPr>
                <w:bCs/>
              </w:rPr>
            </w:pPr>
            <w:r w:rsidRPr="00A76A2B">
              <w:rPr>
                <w:bCs/>
              </w:rPr>
              <w:t>Качество образования и возможности его повышения</w:t>
            </w:r>
          </w:p>
          <w:p w:rsidR="00A76A2B" w:rsidRPr="007A41AD" w:rsidRDefault="00A76A2B" w:rsidP="00A76A2B">
            <w:pPr>
              <w:ind w:right="-370"/>
              <w:rPr>
                <w:bCs/>
              </w:rPr>
            </w:pPr>
            <w:r w:rsidRPr="00A76A2B">
              <w:rPr>
                <w:bCs/>
              </w:rPr>
              <w:t>в современных условиях</w:t>
            </w:r>
          </w:p>
        </w:tc>
        <w:tc>
          <w:tcPr>
            <w:tcW w:w="1559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479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11.05.2022</w:t>
            </w:r>
          </w:p>
        </w:tc>
      </w:tr>
      <w:tr w:rsidR="00A76A2B" w:rsidRPr="00227A82" w:rsidTr="009948F1">
        <w:trPr>
          <w:trHeight w:val="840"/>
        </w:trPr>
        <w:tc>
          <w:tcPr>
            <w:tcW w:w="3403" w:type="dxa"/>
            <w:vMerge w:val="restart"/>
          </w:tcPr>
          <w:p w:rsidR="00A76A2B" w:rsidRPr="0082421E" w:rsidRDefault="00A76A2B" w:rsidP="00A76A2B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II</w:t>
            </w:r>
            <w:r w:rsidRPr="005C156C">
              <w:rPr>
                <w:b/>
                <w:bCs/>
              </w:rPr>
              <w:t>.</w:t>
            </w:r>
            <w:r w:rsidRPr="00227A82">
              <w:rPr>
                <w:b/>
                <w:bCs/>
              </w:rPr>
              <w:t xml:space="preserve"> Сопровождение аттестационных процедур</w:t>
            </w:r>
          </w:p>
        </w:tc>
        <w:tc>
          <w:tcPr>
            <w:tcW w:w="3685" w:type="dxa"/>
          </w:tcPr>
          <w:p w:rsidR="00A76A2B" w:rsidRPr="00A82700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Решение задач повышенного уровня сложности «Статика» (задание 28 ЕГЭ) (</w:t>
            </w:r>
            <w:proofErr w:type="spellStart"/>
            <w:r>
              <w:rPr>
                <w:bCs/>
              </w:rPr>
              <w:t>Ямов</w:t>
            </w:r>
            <w:r w:rsidR="00287883">
              <w:rPr>
                <w:bCs/>
              </w:rPr>
              <w:t>а</w:t>
            </w:r>
            <w:proofErr w:type="spellEnd"/>
            <w:r>
              <w:rPr>
                <w:bCs/>
              </w:rPr>
              <w:t xml:space="preserve"> М.В., учител</w:t>
            </w:r>
            <w:r w:rsidR="00287883">
              <w:rPr>
                <w:bCs/>
              </w:rPr>
              <w:t>ь</w:t>
            </w:r>
            <w:r>
              <w:rPr>
                <w:bCs/>
              </w:rPr>
              <w:t xml:space="preserve"> физики Средней школы № 19)</w:t>
            </w:r>
          </w:p>
          <w:p w:rsidR="00A76A2B" w:rsidRPr="004D2D8C" w:rsidRDefault="00A76A2B" w:rsidP="00A76A2B">
            <w:pPr>
              <w:ind w:right="-370"/>
              <w:rPr>
                <w:bCs/>
              </w:rPr>
            </w:pPr>
          </w:p>
        </w:tc>
        <w:tc>
          <w:tcPr>
            <w:tcW w:w="1559" w:type="dxa"/>
          </w:tcPr>
          <w:p w:rsidR="00A76A2B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A76A2B" w:rsidRPr="00A82700" w:rsidRDefault="00A76A2B" w:rsidP="00A76A2B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A76A2B" w:rsidRPr="004D2D8C" w:rsidRDefault="00A76A2B" w:rsidP="00A76A2B">
            <w:pPr>
              <w:ind w:right="-370"/>
              <w:rPr>
                <w:bCs/>
              </w:rPr>
            </w:pPr>
            <w:r w:rsidRPr="004D2D8C">
              <w:rPr>
                <w:bCs/>
              </w:rPr>
              <w:t>19</w:t>
            </w:r>
            <w:r>
              <w:rPr>
                <w:bCs/>
              </w:rPr>
              <w:t>.0</w:t>
            </w:r>
            <w:r w:rsidRPr="004D2D8C">
              <w:rPr>
                <w:bCs/>
              </w:rPr>
              <w:t>1</w:t>
            </w:r>
            <w:r>
              <w:rPr>
                <w:bCs/>
              </w:rPr>
              <w:t>.202</w:t>
            </w:r>
            <w:r w:rsidRPr="004D2D8C">
              <w:rPr>
                <w:bCs/>
              </w:rPr>
              <w:t>2</w:t>
            </w:r>
          </w:p>
        </w:tc>
      </w:tr>
      <w:tr w:rsidR="009948F1" w:rsidRPr="00227A82" w:rsidTr="00A76A2B">
        <w:trPr>
          <w:trHeight w:val="706"/>
        </w:trPr>
        <w:tc>
          <w:tcPr>
            <w:tcW w:w="3403" w:type="dxa"/>
            <w:vMerge/>
          </w:tcPr>
          <w:p w:rsidR="009948F1" w:rsidRPr="00227A82" w:rsidRDefault="009948F1" w:rsidP="009948F1">
            <w:pPr>
              <w:ind w:right="-370"/>
              <w:rPr>
                <w:b/>
                <w:bCs/>
                <w:lang w:val="en-US"/>
              </w:rPr>
            </w:pPr>
          </w:p>
        </w:tc>
        <w:tc>
          <w:tcPr>
            <w:tcW w:w="3685" w:type="dxa"/>
          </w:tcPr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1.</w:t>
            </w:r>
            <w:r w:rsidRPr="009948F1">
              <w:rPr>
                <w:bCs/>
              </w:rPr>
              <w:t xml:space="preserve">Анализ результатов всероссийских проверочных работ в Свердловской области и в Каменск-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>Уральском городском округе в 2021 году по предмету Физика в 7,8,11 классах.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948F1">
              <w:rPr>
                <w:bCs/>
              </w:rPr>
              <w:t xml:space="preserve">О подготовке учащихся к ВПР по физике в 2022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 w:rsidRPr="000E778F">
              <w:rPr>
                <w:bCs/>
              </w:rPr>
              <w:t xml:space="preserve">году. 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9948F1" w:rsidRPr="004D2D8C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02.02.2022</w:t>
            </w:r>
          </w:p>
        </w:tc>
      </w:tr>
      <w:tr w:rsidR="009948F1" w:rsidRPr="00227A82" w:rsidTr="00A76A2B">
        <w:trPr>
          <w:trHeight w:val="300"/>
        </w:trPr>
        <w:tc>
          <w:tcPr>
            <w:tcW w:w="3403" w:type="dxa"/>
            <w:vMerge/>
          </w:tcPr>
          <w:p w:rsidR="009948F1" w:rsidRPr="0082421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О подготовке учащихся к ВПР по химии в 2022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году. 8 класс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Трудные задания ОГЭ -2022 (задание 19)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(Емельянова С.Н., учител</w:t>
            </w:r>
            <w:r w:rsidR="00BB6089">
              <w:rPr>
                <w:bCs/>
              </w:rPr>
              <w:t>ь</w:t>
            </w:r>
            <w:r>
              <w:rPr>
                <w:bCs/>
              </w:rPr>
              <w:t xml:space="preserve"> химии Лицея № 10</w:t>
            </w:r>
            <w:r w:rsidR="00BB6089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</w:p>
          <w:p w:rsidR="009948F1" w:rsidRPr="00A82700" w:rsidRDefault="009948F1" w:rsidP="00BB6089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26.01.2022</w:t>
            </w:r>
          </w:p>
        </w:tc>
      </w:tr>
      <w:tr w:rsidR="009948F1" w:rsidRPr="00227A82" w:rsidTr="00A76A2B">
        <w:trPr>
          <w:trHeight w:val="300"/>
        </w:trPr>
        <w:tc>
          <w:tcPr>
            <w:tcW w:w="3403" w:type="dxa"/>
            <w:vMerge/>
          </w:tcPr>
          <w:p w:rsidR="009948F1" w:rsidRPr="0082421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>Анализ результатов всероссийских проверочных</w:t>
            </w:r>
          </w:p>
          <w:p w:rsidR="009948F1" w:rsidRP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 xml:space="preserve"> работ в Свердловской области и в Каменск-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>Уральском городском округе в 2021 году по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 w:rsidRPr="009948F1">
              <w:rPr>
                <w:bCs/>
              </w:rPr>
              <w:t xml:space="preserve"> предмету </w:t>
            </w:r>
            <w:r>
              <w:rPr>
                <w:bCs/>
              </w:rPr>
              <w:t>Химия</w:t>
            </w:r>
            <w:r w:rsidRPr="009948F1">
              <w:rPr>
                <w:bCs/>
              </w:rPr>
              <w:t xml:space="preserve"> в 8,11 классах.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16.02.2022</w:t>
            </w:r>
          </w:p>
        </w:tc>
      </w:tr>
      <w:tr w:rsidR="009948F1" w:rsidRPr="00227A82" w:rsidTr="00A76A2B">
        <w:trPr>
          <w:trHeight w:val="300"/>
        </w:trPr>
        <w:tc>
          <w:tcPr>
            <w:tcW w:w="3403" w:type="dxa"/>
            <w:vMerge/>
          </w:tcPr>
          <w:p w:rsidR="009948F1" w:rsidRPr="0082421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Тематическая консультация 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Трудные задания ЕГЭ (задание 34) (учитель химии Средней школы № 25 (</w:t>
            </w:r>
            <w:proofErr w:type="spellStart"/>
            <w:r>
              <w:rPr>
                <w:bCs/>
              </w:rPr>
              <w:t>Чикунова</w:t>
            </w:r>
            <w:proofErr w:type="spellEnd"/>
            <w:r>
              <w:rPr>
                <w:bCs/>
              </w:rPr>
              <w:t xml:space="preserve"> Е.В.)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16.02.2022</w:t>
            </w:r>
          </w:p>
        </w:tc>
      </w:tr>
      <w:tr w:rsidR="009948F1" w:rsidRPr="00227A82" w:rsidTr="00A76A2B">
        <w:trPr>
          <w:trHeight w:val="300"/>
        </w:trPr>
        <w:tc>
          <w:tcPr>
            <w:tcW w:w="3403" w:type="dxa"/>
            <w:vMerge/>
          </w:tcPr>
          <w:p w:rsidR="009948F1" w:rsidRPr="0082421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Трудные задания ЕГЭ-2022 (задания №№ 2,7)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(Мещерских М.С., учитель физики Средней школы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№ 35)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Трудные задания ОГЭ-2022 (задание 20)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(Терехова Ю.Б., учитель физики Средней школы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№ 25) _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lastRenderedPageBreak/>
              <w:t>учителя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физики</w:t>
            </w:r>
          </w:p>
        </w:tc>
        <w:tc>
          <w:tcPr>
            <w:tcW w:w="1479" w:type="dxa"/>
          </w:tcPr>
          <w:p w:rsidR="009948F1" w:rsidRDefault="00565E0B" w:rsidP="00565E0B">
            <w:pPr>
              <w:ind w:right="-370"/>
              <w:rPr>
                <w:bCs/>
              </w:rPr>
            </w:pPr>
            <w:r>
              <w:rPr>
                <w:bCs/>
              </w:rPr>
              <w:t>13</w:t>
            </w:r>
            <w:r w:rsidR="009948F1">
              <w:rPr>
                <w:bCs/>
              </w:rPr>
              <w:t>.0</w:t>
            </w:r>
            <w:r>
              <w:rPr>
                <w:bCs/>
              </w:rPr>
              <w:t>4</w:t>
            </w:r>
            <w:r w:rsidR="009948F1">
              <w:rPr>
                <w:bCs/>
              </w:rPr>
              <w:t>.2022</w:t>
            </w:r>
          </w:p>
        </w:tc>
      </w:tr>
      <w:tr w:rsidR="009948F1" w:rsidRPr="00227A82" w:rsidTr="00A76A2B">
        <w:trPr>
          <w:trHeight w:val="300"/>
        </w:trPr>
        <w:tc>
          <w:tcPr>
            <w:tcW w:w="3403" w:type="dxa"/>
            <w:vMerge/>
          </w:tcPr>
          <w:p w:rsidR="009948F1" w:rsidRPr="0082421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Семинар для  учителей физики</w:t>
            </w:r>
          </w:p>
        </w:tc>
        <w:tc>
          <w:tcPr>
            <w:tcW w:w="5670" w:type="dxa"/>
          </w:tcPr>
          <w:p w:rsidR="00565E0B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Трудные задания ОГЭ-2022</w:t>
            </w:r>
            <w:r w:rsidR="00565E0B">
              <w:rPr>
                <w:bCs/>
              </w:rPr>
              <w:t>: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</w:t>
            </w:r>
            <w:r w:rsidR="00565E0B">
              <w:rPr>
                <w:bCs/>
              </w:rPr>
              <w:t>-</w:t>
            </w:r>
            <w:r>
              <w:rPr>
                <w:bCs/>
              </w:rPr>
              <w:t>задания №№ 4, 6, 7, 9</w:t>
            </w:r>
            <w:r w:rsidR="00565E0B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Коверзнева</w:t>
            </w:r>
            <w:proofErr w:type="spellEnd"/>
            <w:r>
              <w:rPr>
                <w:bCs/>
              </w:rPr>
              <w:t xml:space="preserve"> В.К.</w:t>
            </w:r>
            <w:r w:rsidR="007D501F">
              <w:rPr>
                <w:bCs/>
              </w:rPr>
              <w:t>, учитель физики Средней школы № 34</w:t>
            </w:r>
            <w:r>
              <w:rPr>
                <w:bCs/>
              </w:rPr>
              <w:t>)</w:t>
            </w:r>
            <w:r w:rsidR="00565E0B">
              <w:rPr>
                <w:bCs/>
              </w:rPr>
              <w:t>;</w:t>
            </w:r>
          </w:p>
          <w:p w:rsidR="00565E0B" w:rsidRDefault="00565E0B" w:rsidP="007D501F">
            <w:pPr>
              <w:ind w:right="-370"/>
              <w:rPr>
                <w:bCs/>
              </w:rPr>
            </w:pPr>
            <w:r>
              <w:rPr>
                <w:bCs/>
              </w:rPr>
              <w:t>- задание № 20 (</w:t>
            </w:r>
            <w:r w:rsidR="007D501F">
              <w:rPr>
                <w:bCs/>
              </w:rPr>
              <w:t xml:space="preserve">Терехова Ю.Б., </w:t>
            </w:r>
            <w:r>
              <w:rPr>
                <w:bCs/>
              </w:rPr>
              <w:t xml:space="preserve">учитель физики Средней школы № 25  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23.03.2022</w:t>
            </w:r>
          </w:p>
        </w:tc>
      </w:tr>
      <w:tr w:rsidR="009948F1" w:rsidRPr="00227A82" w:rsidTr="00255358">
        <w:trPr>
          <w:trHeight w:val="701"/>
        </w:trPr>
        <w:tc>
          <w:tcPr>
            <w:tcW w:w="3403" w:type="dxa"/>
            <w:vMerge w:val="restart"/>
          </w:tcPr>
          <w:p w:rsidR="009948F1" w:rsidRDefault="009948F1" w:rsidP="009948F1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  <w:r w:rsidRPr="00227A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Организационно – </w:t>
            </w:r>
          </w:p>
          <w:p w:rsidR="009948F1" w:rsidRDefault="009948F1" w:rsidP="009948F1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Pr="00227A82">
              <w:rPr>
                <w:b/>
                <w:bCs/>
              </w:rPr>
              <w:t xml:space="preserve">етодическое сопровождение педагогов в </w:t>
            </w:r>
            <w:r>
              <w:rPr>
                <w:b/>
                <w:bCs/>
              </w:rPr>
              <w:t>работе</w:t>
            </w:r>
            <w:r w:rsidRPr="00227A82">
              <w:rPr>
                <w:b/>
                <w:bCs/>
              </w:rPr>
              <w:t xml:space="preserve"> с детьми, имеющими особые образовательные </w:t>
            </w:r>
          </w:p>
          <w:p w:rsidR="009948F1" w:rsidRPr="00227A82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>потребности</w:t>
            </w: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 w:rsidRPr="00FF0B17"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О подготовке учащихся к научно-практической конференции в 2022 году</w:t>
            </w:r>
          </w:p>
        </w:tc>
        <w:tc>
          <w:tcPr>
            <w:tcW w:w="1559" w:type="dxa"/>
          </w:tcPr>
          <w:p w:rsidR="009948F1" w:rsidRPr="000D145B" w:rsidRDefault="009948F1" w:rsidP="009948F1">
            <w:r>
              <w:t>учителя физики</w:t>
            </w:r>
          </w:p>
        </w:tc>
        <w:tc>
          <w:tcPr>
            <w:tcW w:w="1479" w:type="dxa"/>
          </w:tcPr>
          <w:p w:rsidR="009948F1" w:rsidRPr="000D145B" w:rsidRDefault="009948F1" w:rsidP="009948F1">
            <w:r>
              <w:t>19.01.2022</w:t>
            </w:r>
          </w:p>
        </w:tc>
      </w:tr>
      <w:tr w:rsidR="009948F1" w:rsidRPr="00227A82" w:rsidTr="00A76A2B">
        <w:trPr>
          <w:trHeight w:val="480"/>
        </w:trPr>
        <w:tc>
          <w:tcPr>
            <w:tcW w:w="3403" w:type="dxa"/>
            <w:vMerge/>
          </w:tcPr>
          <w:p w:rsidR="009948F1" w:rsidRPr="00FF0B17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О подготовке учащихся к научно-практической конференции в 2022 году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26.01.2022</w:t>
            </w:r>
          </w:p>
        </w:tc>
      </w:tr>
      <w:tr w:rsidR="009948F1" w:rsidRPr="00227A82" w:rsidTr="00F47BA9">
        <w:trPr>
          <w:trHeight w:val="993"/>
        </w:trPr>
        <w:tc>
          <w:tcPr>
            <w:tcW w:w="3403" w:type="dxa"/>
            <w:vMerge/>
          </w:tcPr>
          <w:p w:rsidR="009948F1" w:rsidRPr="00EF7E3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жюри муниципального этапа НПК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Экспертиза проектов победителей и призёров школьного этапа научно-практической</w:t>
            </w:r>
          </w:p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конференции  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химии,</w:t>
            </w:r>
          </w:p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9948F1" w:rsidRPr="00A82700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02.03.2022</w:t>
            </w:r>
          </w:p>
        </w:tc>
      </w:tr>
      <w:tr w:rsidR="009948F1" w:rsidRPr="00227A82" w:rsidTr="00F47BA9">
        <w:trPr>
          <w:trHeight w:val="836"/>
        </w:trPr>
        <w:tc>
          <w:tcPr>
            <w:tcW w:w="3403" w:type="dxa"/>
            <w:vMerge/>
          </w:tcPr>
          <w:p w:rsidR="009948F1" w:rsidRPr="00EF7E3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Заседание ГМО учителей химии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О результатах муниципального этапа научно-практической конференции учащихся в 2021-2022 учебном году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химии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06.04.2022</w:t>
            </w:r>
          </w:p>
        </w:tc>
      </w:tr>
      <w:tr w:rsidR="009948F1" w:rsidRPr="00227A82" w:rsidTr="00255358">
        <w:trPr>
          <w:trHeight w:val="831"/>
        </w:trPr>
        <w:tc>
          <w:tcPr>
            <w:tcW w:w="3403" w:type="dxa"/>
            <w:vMerge/>
          </w:tcPr>
          <w:p w:rsidR="009948F1" w:rsidRPr="00EF7E3E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 w:rsidRPr="00FD3DF0">
              <w:rPr>
                <w:bCs/>
              </w:rPr>
              <w:t>Заседание ГМО учителей физики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 w:rsidRPr="00FD3DF0">
              <w:rPr>
                <w:bCs/>
              </w:rPr>
              <w:t>О результатах муниципального этапа научно-практической конференции учащихся в 2021-2022 учебном году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учителя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физики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13.04.2022</w:t>
            </w:r>
          </w:p>
        </w:tc>
      </w:tr>
      <w:tr w:rsidR="009948F1" w:rsidRPr="00227A82" w:rsidTr="00A76A2B">
        <w:tc>
          <w:tcPr>
            <w:tcW w:w="3403" w:type="dxa"/>
          </w:tcPr>
          <w:p w:rsidR="009948F1" w:rsidRDefault="009948F1" w:rsidP="009948F1">
            <w:pPr>
              <w:ind w:right="-37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>. Организация</w:t>
            </w:r>
          </w:p>
          <w:p w:rsidR="009948F1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методической поддержки</w:t>
            </w:r>
          </w:p>
          <w:p w:rsidR="009948F1" w:rsidRDefault="009948F1" w:rsidP="009948F1">
            <w:pPr>
              <w:ind w:right="-370"/>
              <w:rPr>
                <w:b/>
                <w:bCs/>
              </w:rPr>
            </w:pPr>
          </w:p>
          <w:p w:rsidR="009948F1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школ с низкими образовательными</w:t>
            </w:r>
          </w:p>
          <w:p w:rsidR="009948F1" w:rsidRPr="00227A82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 результатами</w:t>
            </w:r>
          </w:p>
        </w:tc>
        <w:tc>
          <w:tcPr>
            <w:tcW w:w="3685" w:type="dxa"/>
          </w:tcPr>
          <w:p w:rsidR="009948F1" w:rsidRPr="00227A82" w:rsidRDefault="009948F1" w:rsidP="009948F1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К</w:t>
            </w:r>
            <w:r w:rsidRPr="00E972B9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онсультативно-методическое сопровождение деятельности педагогов с учётом профессиональных, квалификационных и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E972B9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личностных особенностей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70" w:type="dxa"/>
          </w:tcPr>
          <w:p w:rsidR="009948F1" w:rsidRPr="00227A82" w:rsidRDefault="009948F1" w:rsidP="009948F1">
            <w:pPr>
              <w:shd w:val="clear" w:color="auto" w:fill="FFFFFF"/>
              <w:spacing w:before="100" w:beforeAutospacing="1" w:after="100" w:afterAutospacing="1"/>
              <w:ind w:firstLine="150"/>
              <w:rPr>
                <w:b/>
                <w:bCs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П</w:t>
            </w:r>
            <w:r w:rsidRPr="00E972B9"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омощь в решении конкретной методической проблемы, в составлении программы, разработке занятия в соответствии с Федеральным государственным образовательным стандартом общего образования и т.д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у</w:t>
            </w:r>
            <w:r w:rsidRPr="0025788A">
              <w:rPr>
                <w:bCs/>
              </w:rPr>
              <w:t xml:space="preserve">чителя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физики и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химии ОУ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№№ 2,7, 27,</w:t>
            </w:r>
          </w:p>
          <w:p w:rsidR="009948F1" w:rsidRPr="0025788A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39, 51</w:t>
            </w: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proofErr w:type="gramStart"/>
            <w:r>
              <w:rPr>
                <w:bCs/>
              </w:rPr>
              <w:t>январь  –</w:t>
            </w:r>
            <w:proofErr w:type="gramEnd"/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май (по запросу)</w:t>
            </w:r>
          </w:p>
          <w:p w:rsidR="009948F1" w:rsidRPr="002761CA" w:rsidRDefault="009948F1" w:rsidP="009948F1">
            <w:pPr>
              <w:ind w:right="-370"/>
              <w:rPr>
                <w:bCs/>
              </w:rPr>
            </w:pPr>
          </w:p>
        </w:tc>
      </w:tr>
      <w:tr w:rsidR="009948F1" w:rsidRPr="00227A82" w:rsidTr="00A76A2B">
        <w:tc>
          <w:tcPr>
            <w:tcW w:w="3403" w:type="dxa"/>
            <w:vMerge w:val="restart"/>
          </w:tcPr>
          <w:p w:rsidR="009948F1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  <w:lang w:val="en-US"/>
              </w:rPr>
              <w:t>V</w:t>
            </w:r>
            <w:r w:rsidRPr="00227A82">
              <w:rPr>
                <w:b/>
                <w:bCs/>
              </w:rPr>
              <w:t xml:space="preserve">. Методическая помощь </w:t>
            </w:r>
          </w:p>
          <w:p w:rsidR="009948F1" w:rsidRDefault="009948F1" w:rsidP="009948F1">
            <w:pPr>
              <w:ind w:right="-370"/>
              <w:rPr>
                <w:b/>
                <w:bCs/>
              </w:rPr>
            </w:pPr>
            <w:r>
              <w:rPr>
                <w:b/>
                <w:bCs/>
              </w:rPr>
              <w:t>молодым специалистам</w:t>
            </w:r>
            <w:r w:rsidRPr="00227A82">
              <w:rPr>
                <w:b/>
                <w:bCs/>
              </w:rPr>
              <w:t xml:space="preserve"> в </w:t>
            </w:r>
          </w:p>
          <w:p w:rsidR="009948F1" w:rsidRPr="00C53AEA" w:rsidRDefault="009948F1" w:rsidP="009948F1">
            <w:pPr>
              <w:ind w:right="-370"/>
              <w:rPr>
                <w:b/>
                <w:bCs/>
              </w:rPr>
            </w:pPr>
            <w:r w:rsidRPr="00227A82">
              <w:rPr>
                <w:b/>
                <w:bCs/>
              </w:rPr>
              <w:t xml:space="preserve">процессе адаптации </w:t>
            </w:r>
          </w:p>
        </w:tc>
        <w:tc>
          <w:tcPr>
            <w:tcW w:w="3685" w:type="dxa"/>
            <w:vMerge w:val="restart"/>
          </w:tcPr>
          <w:p w:rsidR="009948F1" w:rsidRPr="007C7C36" w:rsidRDefault="009948F1" w:rsidP="009948F1">
            <w:pPr>
              <w:ind w:right="-370"/>
              <w:rPr>
                <w:bCs/>
              </w:rPr>
            </w:pPr>
            <w:r w:rsidRPr="00B5189A">
              <w:rPr>
                <w:bCs/>
              </w:rPr>
              <w:t xml:space="preserve">Индивидуальные </w:t>
            </w:r>
            <w:r>
              <w:rPr>
                <w:bCs/>
              </w:rPr>
              <w:t xml:space="preserve">тематические </w:t>
            </w:r>
            <w:r w:rsidRPr="00B5189A">
              <w:rPr>
                <w:bCs/>
              </w:rPr>
              <w:t>консультации</w:t>
            </w:r>
          </w:p>
        </w:tc>
        <w:tc>
          <w:tcPr>
            <w:tcW w:w="5670" w:type="dxa"/>
          </w:tcPr>
          <w:p w:rsidR="009948F1" w:rsidRPr="00F47BA9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Подготовка обучающихся к сдаче ОГЭ, ЕГЭ, ВПР</w:t>
            </w:r>
          </w:p>
        </w:tc>
        <w:tc>
          <w:tcPr>
            <w:tcW w:w="1559" w:type="dxa"/>
            <w:vMerge w:val="restart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учителя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физики и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химии</w:t>
            </w:r>
          </w:p>
          <w:p w:rsidR="009948F1" w:rsidRPr="00213617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ОУ № 38</w:t>
            </w:r>
          </w:p>
        </w:tc>
        <w:tc>
          <w:tcPr>
            <w:tcW w:w="1479" w:type="dxa"/>
            <w:vMerge w:val="restart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январь –май</w:t>
            </w:r>
          </w:p>
          <w:p w:rsidR="009948F1" w:rsidRPr="007C7C36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 (по запросу)</w:t>
            </w:r>
          </w:p>
        </w:tc>
      </w:tr>
      <w:tr w:rsidR="009948F1" w:rsidRPr="00227A82" w:rsidTr="00F47BA9">
        <w:trPr>
          <w:trHeight w:val="350"/>
        </w:trPr>
        <w:tc>
          <w:tcPr>
            <w:tcW w:w="3403" w:type="dxa"/>
            <w:vMerge/>
          </w:tcPr>
          <w:p w:rsidR="009948F1" w:rsidRPr="00C53905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9948F1" w:rsidRDefault="009948F1" w:rsidP="009948F1">
            <w:pPr>
              <w:ind w:right="-370"/>
              <w:rPr>
                <w:bCs/>
              </w:rPr>
            </w:pP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Методика решения задач</w:t>
            </w:r>
          </w:p>
        </w:tc>
        <w:tc>
          <w:tcPr>
            <w:tcW w:w="1559" w:type="dxa"/>
            <w:vMerge/>
          </w:tcPr>
          <w:p w:rsidR="009948F1" w:rsidRDefault="009948F1" w:rsidP="009948F1">
            <w:pPr>
              <w:ind w:right="-370"/>
              <w:rPr>
                <w:bCs/>
              </w:rPr>
            </w:pPr>
          </w:p>
        </w:tc>
        <w:tc>
          <w:tcPr>
            <w:tcW w:w="1479" w:type="dxa"/>
            <w:vMerge/>
          </w:tcPr>
          <w:p w:rsidR="009948F1" w:rsidRDefault="009948F1" w:rsidP="009948F1">
            <w:pPr>
              <w:ind w:right="-370"/>
              <w:rPr>
                <w:bCs/>
              </w:rPr>
            </w:pPr>
          </w:p>
        </w:tc>
      </w:tr>
      <w:tr w:rsidR="009948F1" w:rsidRPr="00227A82" w:rsidTr="00A76A2B">
        <w:tc>
          <w:tcPr>
            <w:tcW w:w="3403" w:type="dxa"/>
            <w:vMerge/>
          </w:tcPr>
          <w:p w:rsidR="009948F1" w:rsidRPr="00137787" w:rsidRDefault="009948F1" w:rsidP="009948F1">
            <w:pPr>
              <w:ind w:right="-370"/>
              <w:rPr>
                <w:b/>
                <w:bCs/>
              </w:rPr>
            </w:pPr>
          </w:p>
        </w:tc>
        <w:tc>
          <w:tcPr>
            <w:tcW w:w="3685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Посещение уроков</w:t>
            </w:r>
          </w:p>
        </w:tc>
        <w:tc>
          <w:tcPr>
            <w:tcW w:w="5670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Критерии оценивания урока на соответствие требованиям ФГОС</w:t>
            </w:r>
          </w:p>
        </w:tc>
        <w:tc>
          <w:tcPr>
            <w:tcW w:w="1559" w:type="dxa"/>
            <w:vMerge/>
          </w:tcPr>
          <w:p w:rsidR="009948F1" w:rsidRPr="007C7C36" w:rsidRDefault="009948F1" w:rsidP="009948F1">
            <w:pPr>
              <w:ind w:right="-370"/>
              <w:rPr>
                <w:bCs/>
              </w:rPr>
            </w:pPr>
          </w:p>
        </w:tc>
        <w:tc>
          <w:tcPr>
            <w:tcW w:w="1479" w:type="dxa"/>
          </w:tcPr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 xml:space="preserve">март – </w:t>
            </w:r>
          </w:p>
          <w:p w:rsidR="009948F1" w:rsidRDefault="009948F1" w:rsidP="009948F1">
            <w:pPr>
              <w:ind w:right="-370"/>
              <w:rPr>
                <w:bCs/>
              </w:rPr>
            </w:pPr>
            <w:r>
              <w:rPr>
                <w:bCs/>
              </w:rPr>
              <w:t>апрель</w:t>
            </w:r>
          </w:p>
        </w:tc>
      </w:tr>
    </w:tbl>
    <w:p w:rsidR="00B5189A" w:rsidRDefault="00B5189A" w:rsidP="00CF23A0">
      <w:pPr>
        <w:rPr>
          <w:b/>
          <w:sz w:val="28"/>
          <w:szCs w:val="28"/>
        </w:rPr>
      </w:pPr>
    </w:p>
    <w:p w:rsidR="005D1B8E" w:rsidRDefault="00CF23A0" w:rsidP="00CF23A0">
      <w:pPr>
        <w:rPr>
          <w:b/>
          <w:sz w:val="28"/>
          <w:szCs w:val="28"/>
        </w:rPr>
      </w:pPr>
      <w:r w:rsidRPr="00227A82">
        <w:rPr>
          <w:b/>
          <w:sz w:val="28"/>
          <w:szCs w:val="28"/>
        </w:rPr>
        <w:t>Планируемый результат:</w:t>
      </w:r>
    </w:p>
    <w:p w:rsidR="009B04A6" w:rsidRDefault="00493EA0" w:rsidP="00213617">
      <w:pPr>
        <w:pStyle w:val="a7"/>
        <w:numPr>
          <w:ilvl w:val="0"/>
          <w:numId w:val="1"/>
        </w:numPr>
        <w:ind w:left="567" w:hanging="425"/>
        <w:rPr>
          <w:b/>
          <w:bCs/>
        </w:rPr>
      </w:pPr>
      <w:r w:rsidRPr="009B04A6">
        <w:rPr>
          <w:b/>
          <w:bCs/>
        </w:rPr>
        <w:t>Организационно-методическая работа</w:t>
      </w:r>
    </w:p>
    <w:p w:rsidR="009B04A6" w:rsidRPr="00B34075" w:rsidRDefault="00B34075" w:rsidP="00164A0A">
      <w:pPr>
        <w:ind w:left="142"/>
        <w:rPr>
          <w:bCs/>
        </w:rPr>
      </w:pPr>
      <w:r>
        <w:rPr>
          <w:bCs/>
        </w:rPr>
        <w:lastRenderedPageBreak/>
        <w:t>Повышение уровня педагогического мастерства, информационной культуры, компетентности педагогов как средство обеспечения нового качества образования в условиях ФГОС.</w:t>
      </w:r>
    </w:p>
    <w:p w:rsidR="009B04A6" w:rsidRDefault="009B04A6" w:rsidP="00213617">
      <w:pPr>
        <w:pStyle w:val="a7"/>
        <w:numPr>
          <w:ilvl w:val="0"/>
          <w:numId w:val="1"/>
        </w:numPr>
        <w:ind w:left="567" w:hanging="425"/>
        <w:rPr>
          <w:b/>
          <w:sz w:val="28"/>
          <w:szCs w:val="28"/>
        </w:rPr>
      </w:pPr>
      <w:r w:rsidRPr="009B04A6">
        <w:rPr>
          <w:rStyle w:val="a6"/>
          <w:b/>
          <w:i w:val="0"/>
        </w:rPr>
        <w:t xml:space="preserve"> </w:t>
      </w:r>
      <w:r w:rsidR="005C57FB" w:rsidRPr="009B04A6">
        <w:rPr>
          <w:rStyle w:val="a6"/>
          <w:b/>
          <w:i w:val="0"/>
        </w:rPr>
        <w:t>Сопровождение</w:t>
      </w:r>
      <w:r w:rsidR="005C57FB" w:rsidRPr="009B04A6">
        <w:rPr>
          <w:b/>
          <w:bCs/>
          <w:i/>
        </w:rPr>
        <w:t xml:space="preserve"> </w:t>
      </w:r>
      <w:r w:rsidR="005C57FB" w:rsidRPr="009B04A6">
        <w:rPr>
          <w:b/>
          <w:bCs/>
        </w:rPr>
        <w:t>аттестационных процедур</w:t>
      </w:r>
    </w:p>
    <w:p w:rsidR="00493EA0" w:rsidRDefault="009B04A6" w:rsidP="00164A0A">
      <w:pPr>
        <w:tabs>
          <w:tab w:val="left" w:pos="142"/>
          <w:tab w:val="left" w:pos="1134"/>
        </w:tabs>
        <w:ind w:left="142"/>
      </w:pPr>
      <w:r w:rsidRPr="009B04A6">
        <w:t>По</w:t>
      </w:r>
      <w:r>
        <w:t xml:space="preserve">вышение предметной компетенции, в том числе при подготовке обучающихся </w:t>
      </w:r>
      <w:r w:rsidR="00E26C38">
        <w:t>к государственной итоговой аттестации.</w:t>
      </w:r>
      <w:r w:rsidR="00164A0A">
        <w:t>, всероссийским проверочным работам.</w:t>
      </w:r>
    </w:p>
    <w:p w:rsidR="0025788A" w:rsidRPr="0025788A" w:rsidRDefault="0025788A" w:rsidP="0025788A">
      <w:pPr>
        <w:rPr>
          <w:b/>
        </w:rPr>
      </w:pPr>
      <w:r w:rsidRPr="0025788A">
        <w:t xml:space="preserve">  </w:t>
      </w:r>
      <w:r w:rsidRPr="0025788A">
        <w:rPr>
          <w:b/>
        </w:rPr>
        <w:t>I</w:t>
      </w:r>
      <w:r w:rsidR="00F47BA9">
        <w:rPr>
          <w:b/>
          <w:lang w:val="en-US"/>
        </w:rPr>
        <w:t>II</w:t>
      </w:r>
      <w:r w:rsidRPr="0025788A">
        <w:rPr>
          <w:b/>
        </w:rPr>
        <w:t>.</w:t>
      </w:r>
      <w:r w:rsidRPr="0025788A">
        <w:rPr>
          <w:b/>
        </w:rPr>
        <w:tab/>
        <w:t>Организация методической поддержки школ с низкими образовательными результатами</w:t>
      </w:r>
    </w:p>
    <w:p w:rsidR="0025788A" w:rsidRDefault="0025788A" w:rsidP="00164A0A">
      <w:pPr>
        <w:tabs>
          <w:tab w:val="left" w:pos="1140"/>
        </w:tabs>
        <w:ind w:left="142"/>
      </w:pPr>
      <w:r>
        <w:t xml:space="preserve">Повышение профессиональной компетентности педагогов в области анализа деятельности, анализа результатов предметной компетентности </w:t>
      </w:r>
      <w:r w:rsidR="00B34075">
        <w:t>обучающихся.</w:t>
      </w:r>
    </w:p>
    <w:p w:rsidR="00B34075" w:rsidRPr="00F47BA9" w:rsidRDefault="00F47BA9" w:rsidP="001D1383">
      <w:pPr>
        <w:tabs>
          <w:tab w:val="left" w:pos="360"/>
        </w:tabs>
        <w:ind w:left="360" w:right="-370" w:hanging="218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</w:t>
      </w:r>
      <w:r w:rsidR="00B34075" w:rsidRPr="00F47BA9">
        <w:rPr>
          <w:b/>
          <w:bCs/>
        </w:rPr>
        <w:t xml:space="preserve">Организационно - методическое сопровождение педагогов в работе с детьми, имеющими особые образовательные </w:t>
      </w:r>
    </w:p>
    <w:p w:rsidR="00B34075" w:rsidRDefault="00951AB5" w:rsidP="00B34075">
      <w:pPr>
        <w:tabs>
          <w:tab w:val="left" w:pos="1140"/>
        </w:tabs>
        <w:ind w:firstLine="142"/>
        <w:rPr>
          <w:b/>
          <w:bCs/>
        </w:rPr>
      </w:pPr>
      <w:r>
        <w:rPr>
          <w:b/>
          <w:bCs/>
        </w:rPr>
        <w:t>п</w:t>
      </w:r>
      <w:r w:rsidR="00B34075" w:rsidRPr="00227A82">
        <w:rPr>
          <w:b/>
          <w:bCs/>
        </w:rPr>
        <w:t>отребности</w:t>
      </w:r>
    </w:p>
    <w:p w:rsidR="00B34075" w:rsidRPr="00B34075" w:rsidRDefault="00B5189A" w:rsidP="00B34075">
      <w:pPr>
        <w:tabs>
          <w:tab w:val="left" w:pos="1140"/>
        </w:tabs>
        <w:ind w:firstLine="142"/>
      </w:pPr>
      <w:r>
        <w:rPr>
          <w:bCs/>
        </w:rPr>
        <w:t xml:space="preserve">Обеспечение </w:t>
      </w:r>
      <w:r w:rsidR="007D501F">
        <w:rPr>
          <w:bCs/>
        </w:rPr>
        <w:t>результативности школьного</w:t>
      </w:r>
      <w:r w:rsidR="00164A0A">
        <w:rPr>
          <w:bCs/>
        </w:rPr>
        <w:t xml:space="preserve"> и муниципального этапов научно-практической конференции обучающихся в 2021-2022 учебном году.</w:t>
      </w:r>
    </w:p>
    <w:p w:rsidR="00213617" w:rsidRDefault="00213617" w:rsidP="00951AB5">
      <w:pPr>
        <w:ind w:right="-370"/>
        <w:rPr>
          <w:b/>
          <w:bCs/>
        </w:rPr>
      </w:pPr>
      <w:r>
        <w:rPr>
          <w:b/>
          <w:bCs/>
        </w:rPr>
        <w:t xml:space="preserve"> </w:t>
      </w:r>
      <w:r w:rsidRPr="00227A82">
        <w:rPr>
          <w:b/>
          <w:bCs/>
          <w:lang w:val="en-US"/>
        </w:rPr>
        <w:t>V</w:t>
      </w:r>
      <w:r w:rsidRPr="00227A82">
        <w:rPr>
          <w:b/>
          <w:bCs/>
        </w:rPr>
        <w:t xml:space="preserve">. </w:t>
      </w:r>
      <w:r>
        <w:rPr>
          <w:b/>
          <w:bCs/>
        </w:rPr>
        <w:t xml:space="preserve">    </w:t>
      </w:r>
      <w:r w:rsidRPr="00227A82">
        <w:rPr>
          <w:b/>
          <w:bCs/>
        </w:rPr>
        <w:t xml:space="preserve">Методическая помощь </w:t>
      </w:r>
      <w:r>
        <w:rPr>
          <w:b/>
          <w:bCs/>
        </w:rPr>
        <w:t>молодым специалистам</w:t>
      </w:r>
      <w:r w:rsidRPr="00227A82">
        <w:rPr>
          <w:b/>
          <w:bCs/>
        </w:rPr>
        <w:t xml:space="preserve"> в процессе адаптации</w:t>
      </w:r>
      <w:r>
        <w:rPr>
          <w:b/>
          <w:bCs/>
        </w:rPr>
        <w:t xml:space="preserve">  </w:t>
      </w:r>
    </w:p>
    <w:p w:rsidR="00A90E2E" w:rsidRDefault="00213617" w:rsidP="00213617">
      <w:pPr>
        <w:tabs>
          <w:tab w:val="left" w:pos="1140"/>
        </w:tabs>
        <w:rPr>
          <w:bCs/>
        </w:rPr>
      </w:pPr>
      <w:r>
        <w:rPr>
          <w:b/>
          <w:bCs/>
        </w:rPr>
        <w:t xml:space="preserve"> </w:t>
      </w:r>
      <w:r w:rsidR="00DB3CF6">
        <w:rPr>
          <w:bCs/>
        </w:rPr>
        <w:t>Обеспечение методического сопровождения адаптации молодых специалистов, разработка адресных методических рекомендаций по устранению трудностей адаптационного периода.</w:t>
      </w:r>
    </w:p>
    <w:p w:rsidR="0091278A" w:rsidRDefault="0091278A" w:rsidP="00213617">
      <w:pPr>
        <w:tabs>
          <w:tab w:val="left" w:pos="1140"/>
        </w:tabs>
        <w:rPr>
          <w:bCs/>
        </w:rPr>
      </w:pPr>
    </w:p>
    <w:p w:rsidR="0091278A" w:rsidRDefault="0091278A" w:rsidP="00213617">
      <w:pPr>
        <w:tabs>
          <w:tab w:val="left" w:pos="1140"/>
        </w:tabs>
        <w:rPr>
          <w:bCs/>
        </w:rPr>
      </w:pPr>
    </w:p>
    <w:p w:rsidR="0091278A" w:rsidRDefault="0091278A" w:rsidP="00213617">
      <w:pPr>
        <w:tabs>
          <w:tab w:val="left" w:pos="1140"/>
        </w:tabs>
        <w:rPr>
          <w:bCs/>
        </w:rPr>
      </w:pPr>
    </w:p>
    <w:p w:rsidR="0091278A" w:rsidRDefault="0091278A" w:rsidP="00213617">
      <w:pPr>
        <w:tabs>
          <w:tab w:val="left" w:pos="1140"/>
        </w:tabs>
        <w:rPr>
          <w:bCs/>
        </w:rPr>
      </w:pPr>
    </w:p>
    <w:p w:rsidR="00A90E2E" w:rsidRDefault="00A90E2E" w:rsidP="00213617">
      <w:pPr>
        <w:tabs>
          <w:tab w:val="left" w:pos="1140"/>
        </w:tabs>
        <w:rPr>
          <w:bCs/>
        </w:rPr>
      </w:pPr>
      <w:r>
        <w:rPr>
          <w:bCs/>
        </w:rPr>
        <w:t xml:space="preserve">Методист ЦДО                                                                   Л.Н. </w:t>
      </w:r>
      <w:proofErr w:type="spellStart"/>
      <w:r>
        <w:rPr>
          <w:bCs/>
        </w:rPr>
        <w:t>Магдюк</w:t>
      </w:r>
      <w:proofErr w:type="spellEnd"/>
      <w:r>
        <w:rPr>
          <w:bCs/>
        </w:rPr>
        <w:t xml:space="preserve"> </w:t>
      </w:r>
    </w:p>
    <w:sectPr w:rsidR="00A90E2E" w:rsidSect="001D1383">
      <w:footerReference w:type="default" r:id="rId7"/>
      <w:pgSz w:w="16838" w:h="11906" w:orient="landscape"/>
      <w:pgMar w:top="851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CE" w:rsidRDefault="000B57CE" w:rsidP="003742E4">
      <w:r>
        <w:separator/>
      </w:r>
    </w:p>
  </w:endnote>
  <w:endnote w:type="continuationSeparator" w:id="0">
    <w:p w:rsidR="000B57CE" w:rsidRDefault="000B57CE" w:rsidP="003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18176"/>
      <w:docPartObj>
        <w:docPartGallery w:val="Page Numbers (Bottom of Page)"/>
        <w:docPartUnique/>
      </w:docPartObj>
    </w:sdtPr>
    <w:sdtEndPr/>
    <w:sdtContent>
      <w:p w:rsidR="003742E4" w:rsidRDefault="003742E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89">
          <w:rPr>
            <w:noProof/>
          </w:rPr>
          <w:t>2</w:t>
        </w:r>
        <w:r>
          <w:fldChar w:fldCharType="end"/>
        </w:r>
      </w:p>
    </w:sdtContent>
  </w:sdt>
  <w:p w:rsidR="003742E4" w:rsidRDefault="003742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CE" w:rsidRDefault="000B57CE" w:rsidP="003742E4">
      <w:r>
        <w:separator/>
      </w:r>
    </w:p>
  </w:footnote>
  <w:footnote w:type="continuationSeparator" w:id="0">
    <w:p w:rsidR="000B57CE" w:rsidRDefault="000B57CE" w:rsidP="0037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5DF"/>
    <w:multiLevelType w:val="hybridMultilevel"/>
    <w:tmpl w:val="0AB2AF00"/>
    <w:lvl w:ilvl="0" w:tplc="137A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86A"/>
    <w:multiLevelType w:val="hybridMultilevel"/>
    <w:tmpl w:val="B23E8122"/>
    <w:lvl w:ilvl="0" w:tplc="BB648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41D97"/>
    <w:multiLevelType w:val="hybridMultilevel"/>
    <w:tmpl w:val="BF68988C"/>
    <w:lvl w:ilvl="0" w:tplc="137AA1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C9"/>
    <w:rsid w:val="0002223B"/>
    <w:rsid w:val="0004458B"/>
    <w:rsid w:val="000B57CE"/>
    <w:rsid w:val="000C2798"/>
    <w:rsid w:val="000D145B"/>
    <w:rsid w:val="000D7956"/>
    <w:rsid w:val="000E778F"/>
    <w:rsid w:val="00103D13"/>
    <w:rsid w:val="00115BE6"/>
    <w:rsid w:val="00117F70"/>
    <w:rsid w:val="00137787"/>
    <w:rsid w:val="00164A0A"/>
    <w:rsid w:val="001837CC"/>
    <w:rsid w:val="001D1383"/>
    <w:rsid w:val="00213617"/>
    <w:rsid w:val="00227A82"/>
    <w:rsid w:val="00236468"/>
    <w:rsid w:val="00255358"/>
    <w:rsid w:val="0025788A"/>
    <w:rsid w:val="002676E9"/>
    <w:rsid w:val="002733C0"/>
    <w:rsid w:val="002761CA"/>
    <w:rsid w:val="00287883"/>
    <w:rsid w:val="00294184"/>
    <w:rsid w:val="00296282"/>
    <w:rsid w:val="002A6750"/>
    <w:rsid w:val="002C1EF7"/>
    <w:rsid w:val="002E7A7B"/>
    <w:rsid w:val="002F0608"/>
    <w:rsid w:val="00312668"/>
    <w:rsid w:val="003457D1"/>
    <w:rsid w:val="00350E3F"/>
    <w:rsid w:val="003673C8"/>
    <w:rsid w:val="003742E4"/>
    <w:rsid w:val="003926FC"/>
    <w:rsid w:val="003C1C62"/>
    <w:rsid w:val="003D1468"/>
    <w:rsid w:val="003D4297"/>
    <w:rsid w:val="0047397A"/>
    <w:rsid w:val="00493EA0"/>
    <w:rsid w:val="0049633C"/>
    <w:rsid w:val="004C6CB2"/>
    <w:rsid w:val="004D2D8C"/>
    <w:rsid w:val="004F0CC6"/>
    <w:rsid w:val="0050496C"/>
    <w:rsid w:val="00511AD6"/>
    <w:rsid w:val="005268E6"/>
    <w:rsid w:val="005531DA"/>
    <w:rsid w:val="00565E0B"/>
    <w:rsid w:val="005C156C"/>
    <w:rsid w:val="005C39D5"/>
    <w:rsid w:val="005C57FB"/>
    <w:rsid w:val="005D1B8E"/>
    <w:rsid w:val="005D68E2"/>
    <w:rsid w:val="005E40DC"/>
    <w:rsid w:val="005F01E8"/>
    <w:rsid w:val="005F69BC"/>
    <w:rsid w:val="00665972"/>
    <w:rsid w:val="006677A1"/>
    <w:rsid w:val="006808F7"/>
    <w:rsid w:val="006F61E7"/>
    <w:rsid w:val="00724FC2"/>
    <w:rsid w:val="0075428F"/>
    <w:rsid w:val="007A41AD"/>
    <w:rsid w:val="007B13C1"/>
    <w:rsid w:val="007C7C36"/>
    <w:rsid w:val="007D369E"/>
    <w:rsid w:val="007D501F"/>
    <w:rsid w:val="0082421E"/>
    <w:rsid w:val="00864E1D"/>
    <w:rsid w:val="008A2CAD"/>
    <w:rsid w:val="008C7273"/>
    <w:rsid w:val="0091278A"/>
    <w:rsid w:val="00917689"/>
    <w:rsid w:val="00933828"/>
    <w:rsid w:val="00951AB5"/>
    <w:rsid w:val="00953E31"/>
    <w:rsid w:val="00975AB7"/>
    <w:rsid w:val="0098551B"/>
    <w:rsid w:val="00994706"/>
    <w:rsid w:val="009948F1"/>
    <w:rsid w:val="009A08F4"/>
    <w:rsid w:val="009B04A6"/>
    <w:rsid w:val="009B6359"/>
    <w:rsid w:val="009D3206"/>
    <w:rsid w:val="009E2E2C"/>
    <w:rsid w:val="00A030AF"/>
    <w:rsid w:val="00A6044C"/>
    <w:rsid w:val="00A65A00"/>
    <w:rsid w:val="00A70242"/>
    <w:rsid w:val="00A76A2B"/>
    <w:rsid w:val="00A77872"/>
    <w:rsid w:val="00A82700"/>
    <w:rsid w:val="00A83AFC"/>
    <w:rsid w:val="00A90E2E"/>
    <w:rsid w:val="00A94125"/>
    <w:rsid w:val="00AB311A"/>
    <w:rsid w:val="00AF6A9B"/>
    <w:rsid w:val="00B34075"/>
    <w:rsid w:val="00B5189A"/>
    <w:rsid w:val="00B52DE3"/>
    <w:rsid w:val="00B65206"/>
    <w:rsid w:val="00B66150"/>
    <w:rsid w:val="00B7086C"/>
    <w:rsid w:val="00BB6089"/>
    <w:rsid w:val="00C1517C"/>
    <w:rsid w:val="00C53905"/>
    <w:rsid w:val="00C53AEA"/>
    <w:rsid w:val="00CF23A0"/>
    <w:rsid w:val="00CF41C3"/>
    <w:rsid w:val="00CF5F89"/>
    <w:rsid w:val="00D34FFD"/>
    <w:rsid w:val="00D3552C"/>
    <w:rsid w:val="00D925E8"/>
    <w:rsid w:val="00D93523"/>
    <w:rsid w:val="00DB3CF6"/>
    <w:rsid w:val="00DD1554"/>
    <w:rsid w:val="00DD380B"/>
    <w:rsid w:val="00DE51A1"/>
    <w:rsid w:val="00DF20E7"/>
    <w:rsid w:val="00DF5707"/>
    <w:rsid w:val="00DF591D"/>
    <w:rsid w:val="00E147C0"/>
    <w:rsid w:val="00E26C38"/>
    <w:rsid w:val="00E459A3"/>
    <w:rsid w:val="00E623A8"/>
    <w:rsid w:val="00E74369"/>
    <w:rsid w:val="00E972B9"/>
    <w:rsid w:val="00EB787D"/>
    <w:rsid w:val="00EC37D2"/>
    <w:rsid w:val="00EE2C8D"/>
    <w:rsid w:val="00EF7E3E"/>
    <w:rsid w:val="00F008D8"/>
    <w:rsid w:val="00F01DED"/>
    <w:rsid w:val="00F27BC9"/>
    <w:rsid w:val="00F47BA9"/>
    <w:rsid w:val="00FA753E"/>
    <w:rsid w:val="00FC0392"/>
    <w:rsid w:val="00FD3DF0"/>
    <w:rsid w:val="00FF0B17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173E"/>
  <w15:chartTrackingRefBased/>
  <w15:docId w15:val="{15C05A63-200B-419D-B5CF-1BC4A36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A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A82"/>
    <w:rPr>
      <w:rFonts w:ascii="Segoe UI" w:eastAsia="Times New Roman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9B04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4A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42E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74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42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4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27</cp:revision>
  <cp:lastPrinted>2022-01-14T06:07:00Z</cp:lastPrinted>
  <dcterms:created xsi:type="dcterms:W3CDTF">2022-01-11T03:41:00Z</dcterms:created>
  <dcterms:modified xsi:type="dcterms:W3CDTF">2022-02-03T05:20:00Z</dcterms:modified>
</cp:coreProperties>
</file>